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13FF" w14:textId="77777777" w:rsidR="00DA562E" w:rsidRDefault="008238AC">
      <w:pPr>
        <w:pStyle w:val="20"/>
        <w:shd w:val="clear" w:color="auto" w:fill="auto"/>
        <w:spacing w:after="275"/>
        <w:ind w:right="20"/>
      </w:pPr>
      <w:r>
        <w:t>МУНИЦИПАЛЬНОЕ ОБРАЗОВАНИЕ КОЖЕВНИКОВСКОЕ СЕЛЬСКОЕ ПОСЕЛЕНИЕ</w:t>
      </w:r>
    </w:p>
    <w:p w14:paraId="79AC0C4D" w14:textId="6357F3FC" w:rsidR="00DA562E" w:rsidRDefault="008238AC">
      <w:pPr>
        <w:pStyle w:val="10"/>
        <w:keepNext/>
        <w:keepLines/>
        <w:shd w:val="clear" w:color="auto" w:fill="auto"/>
        <w:spacing w:before="0" w:after="14" w:line="230" w:lineRule="exact"/>
        <w:ind w:right="20"/>
      </w:pPr>
      <w:bookmarkStart w:id="0" w:name="bookmark0"/>
      <w:r>
        <w:t>СОВЕТ КОЖЕВНИКОВСКОГО СЕЛЬСКОГО ПОСЕЛЕНИЯ РЕШЕНИЕ</w:t>
      </w:r>
      <w:bookmarkEnd w:id="0"/>
    </w:p>
    <w:p w14:paraId="61EBA2F7" w14:textId="77777777" w:rsidR="00190A96" w:rsidRDefault="00190A96">
      <w:pPr>
        <w:pStyle w:val="11"/>
        <w:shd w:val="clear" w:color="auto" w:fill="auto"/>
        <w:tabs>
          <w:tab w:val="left" w:pos="8331"/>
        </w:tabs>
        <w:spacing w:before="0" w:after="13" w:line="230" w:lineRule="exact"/>
        <w:ind w:left="40"/>
      </w:pPr>
    </w:p>
    <w:p w14:paraId="5860F10A" w14:textId="34743618" w:rsidR="00DA562E" w:rsidRDefault="008238AC">
      <w:pPr>
        <w:pStyle w:val="11"/>
        <w:shd w:val="clear" w:color="auto" w:fill="auto"/>
        <w:tabs>
          <w:tab w:val="left" w:pos="8331"/>
        </w:tabs>
        <w:spacing w:before="0" w:after="13" w:line="230" w:lineRule="exact"/>
        <w:ind w:left="40"/>
      </w:pPr>
      <w:r>
        <w:t>25.12.2024</w:t>
      </w:r>
      <w:r>
        <w:tab/>
        <w:t>№</w:t>
      </w:r>
      <w:r w:rsidR="00190A96">
        <w:t xml:space="preserve"> </w:t>
      </w:r>
      <w:r w:rsidR="00806A81">
        <w:t>3</w:t>
      </w:r>
      <w:r w:rsidR="00190A96">
        <w:t>8</w:t>
      </w:r>
    </w:p>
    <w:p w14:paraId="1A0BEB45" w14:textId="77777777" w:rsidR="00DA562E" w:rsidRDefault="008238AC">
      <w:pPr>
        <w:pStyle w:val="30"/>
        <w:shd w:val="clear" w:color="auto" w:fill="auto"/>
        <w:spacing w:before="0" w:after="209" w:line="190" w:lineRule="exact"/>
        <w:ind w:right="20"/>
      </w:pPr>
      <w:r>
        <w:t>с. Кожевникове Кожевниковского района Томской области</w:t>
      </w:r>
    </w:p>
    <w:p w14:paraId="564D795A" w14:textId="77777777" w:rsidR="00DA562E" w:rsidRDefault="008238AC">
      <w:pPr>
        <w:pStyle w:val="11"/>
        <w:shd w:val="clear" w:color="auto" w:fill="auto"/>
        <w:spacing w:before="0" w:after="240" w:line="274" w:lineRule="exact"/>
        <w:ind w:right="20"/>
        <w:jc w:val="center"/>
      </w:pPr>
      <w:r>
        <w:t>О внесении изменений в Решение Совета Кожевниковского сельского поселения от 15.11.2023 №44 «Об утверждения Порядка использования средств экономии фонда оплаты труда по итогам года»</w:t>
      </w:r>
    </w:p>
    <w:p w14:paraId="75354FE1" w14:textId="77777777" w:rsidR="00DA562E" w:rsidRDefault="008238AC">
      <w:pPr>
        <w:pStyle w:val="11"/>
        <w:shd w:val="clear" w:color="auto" w:fill="auto"/>
        <w:spacing w:before="0" w:after="275" w:line="274" w:lineRule="exact"/>
        <w:ind w:left="40" w:right="20" w:firstLine="720"/>
        <w:jc w:val="both"/>
      </w:pPr>
      <w:r>
        <w:t>В соответствии с Трудовым кодексом Российской Федерации, Федеральным законом от 25 декабря 2008 года № 27Э-ФЗ «О противодействии коррупции», Положением о размере и порядке оплаты труда лиц, замещающих муниципальные должности муниципального образования «Кожевниковское сельское поселение», Положением об установлении составных частей денежного содержания лиц, замещающих должности муниципальной службы муниципального образования «Кожевниковское сельское поселение», Положением о системе оплаты труда и регулировании отдельных правоотношений в сфере труда работников Администрации Кожевниковского сельского поселения, не являющимися муниципальными служащими, в целях приведения в соответствие с действующим законодательством,</w:t>
      </w:r>
    </w:p>
    <w:p w14:paraId="194650F1" w14:textId="77777777" w:rsidR="00DA562E" w:rsidRDefault="008238AC">
      <w:pPr>
        <w:pStyle w:val="10"/>
        <w:keepNext/>
        <w:keepLines/>
        <w:shd w:val="clear" w:color="auto" w:fill="auto"/>
        <w:spacing w:before="0" w:after="208" w:line="230" w:lineRule="exact"/>
        <w:ind w:right="20"/>
      </w:pPr>
      <w:bookmarkStart w:id="1" w:name="bookmark1"/>
      <w:r>
        <w:t>СОВЕТ КОЖЕВНИКОВСКОГО СЕЛЬСКОГО ПОСЕЛЕНИЯ РЕШИЛ:</w:t>
      </w:r>
      <w:bookmarkEnd w:id="1"/>
    </w:p>
    <w:p w14:paraId="399BFE19" w14:textId="77777777" w:rsidR="00DA562E" w:rsidRDefault="008238AC" w:rsidP="00190A96">
      <w:pPr>
        <w:pStyle w:val="11"/>
        <w:numPr>
          <w:ilvl w:val="0"/>
          <w:numId w:val="1"/>
        </w:numPr>
        <w:shd w:val="clear" w:color="auto" w:fill="auto"/>
        <w:tabs>
          <w:tab w:val="left" w:pos="1134"/>
        </w:tabs>
        <w:spacing w:before="0" w:after="240" w:line="274" w:lineRule="exact"/>
        <w:ind w:left="40" w:right="20" w:firstLine="720"/>
        <w:jc w:val="both"/>
      </w:pPr>
      <w:r>
        <w:t>Пункт 8 Порядка изложить в следующей редакции: «Премия разового характера выплачивается на основании распорядительного документа Администрации Кожевниковского сельского поселения. Расчет премии по результатам работы главы поселения исчисляется согласно настоящего Порядка, при этом устанавливается размер премии, который не должен превышать семи окладов денежного содержания по занимаемой должности. Выплата премии по результатам работы главе поселения проводится на основании оценки деятельности главы поселения, и утверждается представительным органом муниципального образования «Кожевниковское сельское поселение» согласно Приложению №2».</w:t>
      </w:r>
    </w:p>
    <w:p w14:paraId="306FE90A" w14:textId="77777777" w:rsidR="00DA562E" w:rsidRDefault="008238AC">
      <w:pPr>
        <w:pStyle w:val="11"/>
        <w:numPr>
          <w:ilvl w:val="0"/>
          <w:numId w:val="1"/>
        </w:numPr>
        <w:shd w:val="clear" w:color="auto" w:fill="auto"/>
        <w:tabs>
          <w:tab w:val="left" w:pos="1084"/>
        </w:tabs>
        <w:spacing w:before="0" w:after="0" w:line="274" w:lineRule="exact"/>
        <w:ind w:left="40" w:firstLine="720"/>
        <w:jc w:val="both"/>
      </w:pPr>
      <w:r>
        <w:t>Дополнить Порядок Приложением №2 и изложить его в следующей редакции:</w:t>
      </w:r>
    </w:p>
    <w:p w14:paraId="504BE3F2" w14:textId="77777777" w:rsidR="00DA562E" w:rsidRDefault="008238AC">
      <w:pPr>
        <w:pStyle w:val="11"/>
        <w:shd w:val="clear" w:color="auto" w:fill="auto"/>
        <w:spacing w:before="0" w:after="0" w:line="274" w:lineRule="exact"/>
        <w:ind w:right="20"/>
        <w:jc w:val="center"/>
      </w:pPr>
      <w:r>
        <w:t>«Приложение №2. «ОЦЕНКА ДЕЯТЕЛЬНОСТИ ГЛАВЫ ПОСЕЛЕНИЯ»</w:t>
      </w:r>
    </w:p>
    <w:p w14:paraId="0A74A76A" w14:textId="77777777" w:rsidR="00DA562E" w:rsidRDefault="008238AC">
      <w:pPr>
        <w:pStyle w:val="11"/>
        <w:shd w:val="clear" w:color="auto" w:fill="auto"/>
        <w:spacing w:before="0" w:after="0" w:line="274" w:lineRule="exact"/>
        <w:ind w:left="40" w:right="20" w:firstLine="720"/>
        <w:jc w:val="both"/>
      </w:pPr>
      <w:r>
        <w:t>На заседании Совета Кожевниковского сельского поселения рассмотрена деятельность главы поселения по следующим показателям:</w:t>
      </w:r>
    </w:p>
    <w:p w14:paraId="38474195" w14:textId="77777777" w:rsidR="00DA562E" w:rsidRDefault="008238AC">
      <w:pPr>
        <w:pStyle w:val="11"/>
        <w:numPr>
          <w:ilvl w:val="0"/>
          <w:numId w:val="2"/>
        </w:numPr>
        <w:shd w:val="clear" w:color="auto" w:fill="auto"/>
        <w:tabs>
          <w:tab w:val="left" w:pos="994"/>
        </w:tabs>
        <w:spacing w:before="0" w:after="0" w:line="274" w:lineRule="exact"/>
        <w:ind w:left="40" w:firstLine="720"/>
        <w:jc w:val="both"/>
      </w:pPr>
      <w:r>
        <w:t>профессиональный уровень;</w:t>
      </w:r>
    </w:p>
    <w:p w14:paraId="20ABD430" w14:textId="77777777" w:rsidR="00DA562E" w:rsidRDefault="008238AC">
      <w:pPr>
        <w:pStyle w:val="11"/>
        <w:numPr>
          <w:ilvl w:val="0"/>
          <w:numId w:val="2"/>
        </w:numPr>
        <w:shd w:val="clear" w:color="auto" w:fill="auto"/>
        <w:tabs>
          <w:tab w:val="left" w:pos="1019"/>
        </w:tabs>
        <w:spacing w:before="0" w:after="0" w:line="274" w:lineRule="exact"/>
        <w:ind w:left="40" w:firstLine="720"/>
        <w:jc w:val="both"/>
      </w:pPr>
      <w:r>
        <w:t>своевременность и качество выполняемой работы, поручений и заданий;</w:t>
      </w:r>
    </w:p>
    <w:p w14:paraId="7AF7EDDB" w14:textId="77777777" w:rsidR="00DA562E" w:rsidRDefault="008238AC">
      <w:pPr>
        <w:pStyle w:val="11"/>
        <w:numPr>
          <w:ilvl w:val="0"/>
          <w:numId w:val="2"/>
        </w:numPr>
        <w:shd w:val="clear" w:color="auto" w:fill="auto"/>
        <w:tabs>
          <w:tab w:val="left" w:pos="1019"/>
        </w:tabs>
        <w:spacing w:before="0" w:after="0" w:line="274" w:lineRule="exact"/>
        <w:ind w:left="40" w:firstLine="720"/>
        <w:jc w:val="both"/>
      </w:pPr>
      <w:r>
        <w:t>ответственное отношение к исполнению должностных обязанностей;</w:t>
      </w:r>
    </w:p>
    <w:p w14:paraId="146CE226" w14:textId="77777777" w:rsidR="00DA562E" w:rsidRDefault="008238AC">
      <w:pPr>
        <w:pStyle w:val="11"/>
        <w:numPr>
          <w:ilvl w:val="0"/>
          <w:numId w:val="2"/>
        </w:numPr>
        <w:shd w:val="clear" w:color="auto" w:fill="auto"/>
        <w:tabs>
          <w:tab w:val="left" w:pos="1052"/>
        </w:tabs>
        <w:spacing w:before="0" w:after="0" w:line="274" w:lineRule="exact"/>
        <w:ind w:left="40" w:right="20" w:firstLine="720"/>
        <w:jc w:val="both"/>
      </w:pPr>
      <w:r>
        <w:t>компетентность при выполнении наиболее важных, сложных и ответственных работ и заданий.</w:t>
      </w:r>
    </w:p>
    <w:p w14:paraId="302C7B63" w14:textId="77777777" w:rsidR="00DA562E" w:rsidRDefault="008238AC">
      <w:pPr>
        <w:pStyle w:val="11"/>
        <w:shd w:val="clear" w:color="auto" w:fill="auto"/>
        <w:spacing w:before="0" w:after="0" w:line="274" w:lineRule="exact"/>
        <w:ind w:left="40" w:right="20" w:firstLine="720"/>
        <w:jc w:val="both"/>
      </w:pPr>
      <w:r>
        <w:t>Проведя оценку деятельности главы поселения Совет Кожевниковского сельского поселения решил:</w:t>
      </w:r>
    </w:p>
    <w:p w14:paraId="3586458E" w14:textId="77777777" w:rsidR="00DA562E" w:rsidRDefault="008238AC">
      <w:pPr>
        <w:pStyle w:val="11"/>
        <w:numPr>
          <w:ilvl w:val="0"/>
          <w:numId w:val="3"/>
        </w:numPr>
        <w:shd w:val="clear" w:color="auto" w:fill="auto"/>
        <w:tabs>
          <w:tab w:val="left" w:pos="1080"/>
        </w:tabs>
        <w:spacing w:before="0" w:after="0" w:line="274" w:lineRule="exact"/>
        <w:ind w:left="40" w:right="20" w:firstLine="720"/>
        <w:jc w:val="both"/>
      </w:pPr>
      <w:r>
        <w:t>Признать надлежащим / не надлежащим исполнением (указать нужное) своих должностных обязанностей главой поселения. Характеризовать деятельность главы поселения положительно / отрицательно (указать нужное).</w:t>
      </w:r>
    </w:p>
    <w:p w14:paraId="2753AD77" w14:textId="708CD661" w:rsidR="00DA562E" w:rsidRDefault="008238AC" w:rsidP="00E314CF">
      <w:pPr>
        <w:pStyle w:val="11"/>
        <w:numPr>
          <w:ilvl w:val="0"/>
          <w:numId w:val="3"/>
        </w:numPr>
        <w:shd w:val="clear" w:color="auto" w:fill="auto"/>
        <w:tabs>
          <w:tab w:val="left" w:pos="1080"/>
        </w:tabs>
        <w:spacing w:before="0" w:after="0" w:line="274" w:lineRule="exact"/>
        <w:ind w:left="40" w:right="20" w:firstLine="720"/>
        <w:jc w:val="both"/>
      </w:pPr>
      <w:r>
        <w:t>Выплатить / не выплачивать (указать нужное) премию по результатам работы в размере, согласно обоснованному расчету, утвержденному настоящим Порядком».</w:t>
      </w:r>
      <w:r>
        <w:br w:type="page"/>
      </w:r>
      <w:r w:rsidR="00E314CF">
        <w:lastRenderedPageBreak/>
        <w:t>3.</w:t>
      </w:r>
      <w:r w:rsidR="00D02A94">
        <w:t xml:space="preserve"> </w:t>
      </w:r>
      <w:r>
        <w:t>Настоящее решение вступает в силу со дня его принятия.</w:t>
      </w:r>
    </w:p>
    <w:p w14:paraId="3907852D" w14:textId="77777777" w:rsidR="00D02A94" w:rsidRDefault="00D02A94">
      <w:pPr>
        <w:pStyle w:val="11"/>
        <w:shd w:val="clear" w:color="auto" w:fill="auto"/>
        <w:spacing w:before="0" w:after="310" w:line="317" w:lineRule="exact"/>
        <w:ind w:right="2980"/>
      </w:pPr>
    </w:p>
    <w:p w14:paraId="36982E40" w14:textId="77777777" w:rsidR="00D02A94" w:rsidRDefault="00DE2B99" w:rsidP="001B6D78">
      <w:pPr>
        <w:pStyle w:val="11"/>
        <w:shd w:val="clear" w:color="auto" w:fill="auto"/>
        <w:spacing w:before="0" w:after="0" w:line="240" w:lineRule="auto"/>
        <w:ind w:right="55"/>
      </w:pPr>
      <w:r>
        <w:rPr>
          <w:noProof/>
        </w:rPr>
        <mc:AlternateContent>
          <mc:Choice Requires="wps">
            <w:drawing>
              <wp:anchor distT="0" distB="0" distL="63500" distR="63500" simplePos="0" relativeHeight="251657728" behindDoc="1" locked="0" layoutInCell="1" allowOverlap="1" wp14:anchorId="07C6EE40" wp14:editId="3E17D0BA">
                <wp:simplePos x="0" y="0"/>
                <wp:positionH relativeFrom="margin">
                  <wp:posOffset>4823460</wp:posOffset>
                </wp:positionH>
                <wp:positionV relativeFrom="margin">
                  <wp:posOffset>505460</wp:posOffset>
                </wp:positionV>
                <wp:extent cx="1125855" cy="704215"/>
                <wp:effectExtent l="1270" t="254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2B9F9" w14:textId="308E4DF8" w:rsidR="00DA562E" w:rsidRDefault="00DA562E">
                            <w:pPr>
                              <w:pStyle w:val="11"/>
                              <w:shd w:val="clear" w:color="auto" w:fill="auto"/>
                              <w:spacing w:before="0" w:after="0" w:line="22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6EE40" id="_x0000_t202" coordsize="21600,21600" o:spt="202" path="m,l,21600r21600,l21600,xe">
                <v:stroke joinstyle="miter"/>
                <v:path gradientshapeok="t" o:connecttype="rect"/>
              </v:shapetype>
              <v:shape id="Text Box 2" o:spid="_x0000_s1026" type="#_x0000_t202" style="position:absolute;margin-left:379.8pt;margin-top:39.8pt;width:88.65pt;height:55.4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" filled="f" stroked="f">
                <v:textbox style="mso-fit-shape-to-text:t" inset="0,0,0,0">
                  <w:txbxContent>
                    <w:p w14:paraId="7E92B9F9" w14:textId="308E4DF8" w:rsidR="00DA562E" w:rsidRDefault="00DA562E">
                      <w:pPr>
                        <w:pStyle w:val="11"/>
                        <w:shd w:val="clear" w:color="auto" w:fill="auto"/>
                        <w:spacing w:before="0" w:after="0" w:line="220" w:lineRule="exact"/>
                        <w:ind w:left="100"/>
                      </w:pPr>
                    </w:p>
                  </w:txbxContent>
                </v:textbox>
                <w10:wrap type="square" anchorx="margin" anchory="margin"/>
              </v:shape>
            </w:pict>
          </mc:Fallback>
        </mc:AlternateContent>
      </w:r>
      <w:r w:rsidR="008238AC">
        <w:t xml:space="preserve">Председатель Совета </w:t>
      </w:r>
    </w:p>
    <w:p w14:paraId="5032714A" w14:textId="016016EC" w:rsidR="00DA562E" w:rsidRDefault="008238AC" w:rsidP="001B6D78">
      <w:pPr>
        <w:pStyle w:val="11"/>
        <w:shd w:val="clear" w:color="auto" w:fill="auto"/>
        <w:spacing w:before="0" w:after="0" w:line="240" w:lineRule="auto"/>
        <w:ind w:right="55"/>
      </w:pPr>
      <w:r>
        <w:t>Кожевниковского сельского поселения</w:t>
      </w:r>
      <w:r w:rsidR="00D02A94">
        <w:t xml:space="preserve">                                                                   Н.И. Матыскина</w:t>
      </w:r>
    </w:p>
    <w:p w14:paraId="42E18F6C" w14:textId="77777777" w:rsidR="001B6D78" w:rsidRDefault="001B6D78" w:rsidP="001B6D78">
      <w:pPr>
        <w:pStyle w:val="11"/>
        <w:shd w:val="clear" w:color="auto" w:fill="auto"/>
        <w:spacing w:before="0" w:after="0" w:line="240" w:lineRule="auto"/>
      </w:pPr>
    </w:p>
    <w:p w14:paraId="002AE4BB" w14:textId="77777777" w:rsidR="001B6D78" w:rsidRDefault="001B6D78" w:rsidP="001B6D78">
      <w:pPr>
        <w:pStyle w:val="11"/>
        <w:shd w:val="clear" w:color="auto" w:fill="auto"/>
        <w:spacing w:before="0" w:after="0" w:line="240" w:lineRule="auto"/>
      </w:pPr>
    </w:p>
    <w:p w14:paraId="3A311387" w14:textId="62480669" w:rsidR="00DA562E" w:rsidRDefault="008238AC" w:rsidP="001B6D78">
      <w:pPr>
        <w:pStyle w:val="11"/>
        <w:shd w:val="clear" w:color="auto" w:fill="auto"/>
        <w:spacing w:before="0" w:after="0" w:line="240" w:lineRule="auto"/>
      </w:pPr>
      <w:r>
        <w:t>Глава</w:t>
      </w:r>
      <w:r w:rsidR="00190A96">
        <w:t xml:space="preserve"> </w:t>
      </w:r>
      <w:r>
        <w:t>поселения</w:t>
      </w:r>
      <w:r w:rsidR="00D02A94">
        <w:t xml:space="preserve">                                                                                                          И.В. Лыжин</w:t>
      </w:r>
    </w:p>
    <w:sectPr w:rsidR="00DA562E">
      <w:type w:val="continuous"/>
      <w:pgSz w:w="11909" w:h="16838"/>
      <w:pgMar w:top="1323" w:right="1242" w:bottom="1258" w:left="12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239" w14:textId="77777777" w:rsidR="003B6CAA" w:rsidRDefault="003B6CAA">
      <w:r>
        <w:separator/>
      </w:r>
    </w:p>
  </w:endnote>
  <w:endnote w:type="continuationSeparator" w:id="0">
    <w:p w14:paraId="52749431" w14:textId="77777777" w:rsidR="003B6CAA" w:rsidRDefault="003B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2898" w14:textId="77777777" w:rsidR="003B6CAA" w:rsidRDefault="003B6CAA"/>
  </w:footnote>
  <w:footnote w:type="continuationSeparator" w:id="0">
    <w:p w14:paraId="3ABFA84D" w14:textId="77777777" w:rsidR="003B6CAA" w:rsidRDefault="003B6C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52EA8"/>
    <w:multiLevelType w:val="multilevel"/>
    <w:tmpl w:val="1F1E2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3206D0"/>
    <w:multiLevelType w:val="multilevel"/>
    <w:tmpl w:val="F894D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451ADE"/>
    <w:multiLevelType w:val="multilevel"/>
    <w:tmpl w:val="C5503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2E"/>
    <w:rsid w:val="00030FC3"/>
    <w:rsid w:val="00104A36"/>
    <w:rsid w:val="00190A96"/>
    <w:rsid w:val="001B6D78"/>
    <w:rsid w:val="003B6CAA"/>
    <w:rsid w:val="006A4FDC"/>
    <w:rsid w:val="006B05F6"/>
    <w:rsid w:val="00806A81"/>
    <w:rsid w:val="008238AC"/>
    <w:rsid w:val="00C01953"/>
    <w:rsid w:val="00D02A94"/>
    <w:rsid w:val="00DA562E"/>
    <w:rsid w:val="00DE2B99"/>
    <w:rsid w:val="00E3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FF3F"/>
  <w15:docId w15:val="{87375A7F-659E-4472-8626-DF3994FD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paragraph" w:customStyle="1" w:styleId="11">
    <w:name w:val="Основной текст1"/>
    <w:basedOn w:val="a"/>
    <w:link w:val="a4"/>
    <w:pPr>
      <w:shd w:val="clear" w:color="auto" w:fill="FFFFFF"/>
      <w:spacing w:before="60" w:after="6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240" w:after="60" w:line="0" w:lineRule="atLeast"/>
      <w:jc w:val="center"/>
      <w:outlineLvl w:val="0"/>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before="60" w:after="300" w:line="0" w:lineRule="atLeast"/>
      <w:jc w:val="center"/>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2025-01-13T07:36:00Z</cp:lastPrinted>
  <dcterms:created xsi:type="dcterms:W3CDTF">2024-12-25T08:31:00Z</dcterms:created>
  <dcterms:modified xsi:type="dcterms:W3CDTF">2025-01-17T07:50:00Z</dcterms:modified>
</cp:coreProperties>
</file>