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6CEC" w14:textId="77777777" w:rsidR="00434A57" w:rsidRPr="00FE5DA1" w:rsidRDefault="00434A57" w:rsidP="00434A57">
      <w:pPr>
        <w:widowControl/>
        <w:tabs>
          <w:tab w:val="left" w:pos="5745"/>
        </w:tabs>
        <w:jc w:val="center"/>
        <w:rPr>
          <w:rFonts w:ascii="Times New Roman" w:eastAsia="Times New Roman" w:hAnsi="Times New Roman" w:cs="Times New Roman"/>
          <w:color w:val="auto"/>
        </w:rPr>
      </w:pPr>
      <w:r w:rsidRPr="00FE5DA1">
        <w:rPr>
          <w:rFonts w:ascii="Times New Roman" w:eastAsia="Times New Roman" w:hAnsi="Times New Roman" w:cs="Times New Roman"/>
          <w:color w:val="auto"/>
        </w:rPr>
        <w:t>МУНИЦИПАЛЬНОЕ ОБРАЗОВАНИЕ</w:t>
      </w:r>
    </w:p>
    <w:p w14:paraId="1CEC84F6" w14:textId="77777777" w:rsidR="00434A57" w:rsidRPr="00FE5DA1" w:rsidRDefault="00434A57" w:rsidP="00434A57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FE5DA1">
        <w:rPr>
          <w:rFonts w:ascii="Times New Roman" w:eastAsia="Times New Roman" w:hAnsi="Times New Roman" w:cs="Times New Roman"/>
          <w:color w:val="auto"/>
        </w:rPr>
        <w:t>КОЖЕВНИКОВСКОЕ СЕЛЬСКОЕ ПОСЕЛЕНИЕ</w:t>
      </w:r>
      <w:r w:rsidRPr="00FE5DA1">
        <w:rPr>
          <w:rFonts w:ascii="Times New Roman" w:eastAsia="Times New Roman" w:hAnsi="Times New Roman" w:cs="Times New Roman"/>
          <w:color w:val="auto"/>
        </w:rPr>
        <w:br/>
        <w:t>АДМИНИСТРАЦИЯ   КОЖЕВНИКОВСКОГО СЕЛЬСКОГО ПОСЕЛЕНИЯ</w:t>
      </w:r>
    </w:p>
    <w:p w14:paraId="38B58212" w14:textId="77777777" w:rsidR="00434A57" w:rsidRPr="00FE5DA1" w:rsidRDefault="00434A57" w:rsidP="00434A57">
      <w:pPr>
        <w:widowControl/>
        <w:ind w:right="-5"/>
        <w:rPr>
          <w:rFonts w:ascii="Times New Roman" w:eastAsia="Times New Roman" w:hAnsi="Times New Roman" w:cs="Times New Roman"/>
          <w:color w:val="auto"/>
        </w:rPr>
      </w:pPr>
    </w:p>
    <w:p w14:paraId="264BC8ED" w14:textId="77777777" w:rsidR="00434A57" w:rsidRPr="00FE5DA1" w:rsidRDefault="00434A57" w:rsidP="00434A57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FE5DA1">
        <w:rPr>
          <w:rFonts w:ascii="Times New Roman" w:eastAsia="Times New Roman" w:hAnsi="Times New Roman" w:cs="Times New Roman"/>
          <w:color w:val="auto"/>
        </w:rPr>
        <w:t>ПОСТАНОВЛЕНИЕ</w:t>
      </w:r>
    </w:p>
    <w:p w14:paraId="44680483" w14:textId="77777777" w:rsidR="00434A57" w:rsidRPr="00FA1879" w:rsidRDefault="00434A57" w:rsidP="00434A57">
      <w:pPr>
        <w:widowControl/>
        <w:tabs>
          <w:tab w:val="center" w:pos="4153"/>
          <w:tab w:val="right" w:pos="8306"/>
        </w:tabs>
        <w:spacing w:line="60" w:lineRule="exact"/>
        <w:ind w:firstLine="709"/>
        <w:rPr>
          <w:rFonts w:ascii="Times New Roman" w:eastAsia="Times New Roman" w:hAnsi="Times New Roman" w:cs="Times New Roman"/>
          <w:b/>
          <w:caps/>
          <w:color w:val="auto"/>
          <w:sz w:val="16"/>
          <w:szCs w:val="20"/>
        </w:rPr>
      </w:pPr>
    </w:p>
    <w:p w14:paraId="6581FC51" w14:textId="3780C640" w:rsidR="00434A57" w:rsidRPr="008A2674" w:rsidRDefault="00434A57" w:rsidP="00365015">
      <w:pPr>
        <w:pStyle w:val="3"/>
        <w:shd w:val="clear" w:color="auto" w:fill="auto"/>
        <w:tabs>
          <w:tab w:val="left" w:pos="7891"/>
        </w:tabs>
        <w:jc w:val="left"/>
        <w:rPr>
          <w:sz w:val="24"/>
          <w:szCs w:val="24"/>
        </w:rPr>
      </w:pPr>
      <w:r w:rsidRPr="008A2674">
        <w:rPr>
          <w:sz w:val="24"/>
          <w:szCs w:val="24"/>
        </w:rPr>
        <w:t xml:space="preserve"> </w:t>
      </w:r>
      <w:r w:rsidR="001B7F92">
        <w:rPr>
          <w:sz w:val="24"/>
          <w:szCs w:val="24"/>
        </w:rPr>
        <w:t>25</w:t>
      </w:r>
      <w:r w:rsidRPr="008A2674">
        <w:rPr>
          <w:sz w:val="24"/>
          <w:szCs w:val="24"/>
        </w:rPr>
        <w:t>.12.202</w:t>
      </w:r>
      <w:r>
        <w:rPr>
          <w:sz w:val="24"/>
          <w:szCs w:val="24"/>
        </w:rPr>
        <w:t>4</w:t>
      </w:r>
      <w:r w:rsidRPr="008A2674">
        <w:rPr>
          <w:sz w:val="24"/>
          <w:szCs w:val="24"/>
        </w:rPr>
        <w:tab/>
      </w:r>
      <w:r w:rsidR="00365015">
        <w:rPr>
          <w:sz w:val="24"/>
          <w:szCs w:val="24"/>
        </w:rPr>
        <w:t xml:space="preserve">      </w:t>
      </w:r>
      <w:r w:rsidRPr="008A2674">
        <w:rPr>
          <w:sz w:val="24"/>
          <w:szCs w:val="24"/>
        </w:rPr>
        <w:t xml:space="preserve"> </w:t>
      </w:r>
      <w:r w:rsidR="00365015">
        <w:rPr>
          <w:sz w:val="24"/>
          <w:szCs w:val="24"/>
        </w:rPr>
        <w:t>№ 284</w:t>
      </w:r>
    </w:p>
    <w:p w14:paraId="46B98A63" w14:textId="77777777" w:rsidR="00434A57" w:rsidRDefault="00434A57" w:rsidP="00434A57">
      <w:pPr>
        <w:pStyle w:val="20"/>
        <w:shd w:val="clear" w:color="auto" w:fill="auto"/>
        <w:spacing w:after="0" w:line="190" w:lineRule="exact"/>
      </w:pPr>
    </w:p>
    <w:p w14:paraId="56FEE56F" w14:textId="77777777" w:rsidR="00434A57" w:rsidRDefault="00434A57" w:rsidP="00434A57">
      <w:pPr>
        <w:pStyle w:val="20"/>
        <w:shd w:val="clear" w:color="auto" w:fill="auto"/>
        <w:spacing w:after="0" w:line="190" w:lineRule="exact"/>
      </w:pPr>
      <w:r>
        <w:t>с. Кожевникове Кожевниковского района Томской области</w:t>
      </w:r>
    </w:p>
    <w:p w14:paraId="0BB4BBA1" w14:textId="77777777" w:rsidR="00434A57" w:rsidRDefault="00434A57" w:rsidP="00434A57">
      <w:pPr>
        <w:pStyle w:val="20"/>
        <w:shd w:val="clear" w:color="auto" w:fill="auto"/>
        <w:spacing w:after="0" w:line="190" w:lineRule="exact"/>
      </w:pPr>
    </w:p>
    <w:p w14:paraId="2F8EBCF9" w14:textId="77777777" w:rsidR="00434A57" w:rsidRDefault="00434A57" w:rsidP="00434A57">
      <w:pPr>
        <w:pStyle w:val="3"/>
        <w:shd w:val="clear" w:color="auto" w:fill="auto"/>
        <w:spacing w:line="274" w:lineRule="exact"/>
        <w:rPr>
          <w:sz w:val="24"/>
          <w:szCs w:val="24"/>
        </w:rPr>
      </w:pPr>
      <w:r w:rsidRPr="00FA1879">
        <w:rPr>
          <w:sz w:val="24"/>
          <w:szCs w:val="24"/>
        </w:rPr>
        <w:t xml:space="preserve">Об утверждении перечня главных администраторов доходов бюджета </w:t>
      </w:r>
    </w:p>
    <w:p w14:paraId="11F459C0" w14:textId="77777777" w:rsidR="00434A57" w:rsidRPr="00FA1879" w:rsidRDefault="00434A57" w:rsidP="00434A57">
      <w:pPr>
        <w:pStyle w:val="3"/>
        <w:shd w:val="clear" w:color="auto" w:fill="auto"/>
        <w:spacing w:line="274" w:lineRule="exact"/>
        <w:rPr>
          <w:sz w:val="24"/>
          <w:szCs w:val="24"/>
        </w:rPr>
      </w:pPr>
      <w:r w:rsidRPr="00FA1879">
        <w:rPr>
          <w:sz w:val="24"/>
          <w:szCs w:val="24"/>
        </w:rPr>
        <w:t>муниципального образования «Кожевниковское сельское</w:t>
      </w:r>
      <w:r>
        <w:rPr>
          <w:sz w:val="24"/>
          <w:szCs w:val="24"/>
        </w:rPr>
        <w:t xml:space="preserve"> </w:t>
      </w:r>
      <w:r w:rsidRPr="00FA1879">
        <w:rPr>
          <w:sz w:val="24"/>
          <w:szCs w:val="24"/>
        </w:rPr>
        <w:t>поселение»</w:t>
      </w:r>
    </w:p>
    <w:p w14:paraId="6623E48D" w14:textId="77777777" w:rsidR="00434A57" w:rsidRDefault="00434A57" w:rsidP="00434A57">
      <w:pPr>
        <w:pStyle w:val="3"/>
        <w:shd w:val="clear" w:color="auto" w:fill="auto"/>
        <w:spacing w:line="274" w:lineRule="exact"/>
      </w:pPr>
    </w:p>
    <w:p w14:paraId="0A03F235" w14:textId="77777777" w:rsidR="00434A57" w:rsidRPr="00FA1879" w:rsidRDefault="00434A57" w:rsidP="00434A5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val="x-none" w:eastAsia="x-none"/>
        </w:rPr>
      </w:pPr>
      <w:r w:rsidRPr="00FA1879">
        <w:rPr>
          <w:rFonts w:ascii="Times New Roman" w:eastAsia="Times New Roman" w:hAnsi="Times New Roman" w:cs="Times New Roman"/>
          <w:color w:val="auto"/>
          <w:lang w:val="x-none" w:eastAsia="x-none"/>
        </w:rPr>
        <w:t xml:space="preserve"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</w:p>
    <w:p w14:paraId="546F8DD4" w14:textId="77777777" w:rsidR="00434A57" w:rsidRPr="00FA1879" w:rsidRDefault="00434A57" w:rsidP="00434A57">
      <w:pPr>
        <w:pStyle w:val="3"/>
        <w:shd w:val="clear" w:color="auto" w:fill="auto"/>
        <w:spacing w:line="274" w:lineRule="exact"/>
        <w:ind w:firstLine="360"/>
        <w:jc w:val="both"/>
        <w:rPr>
          <w:lang w:val="x-none"/>
        </w:rPr>
      </w:pPr>
    </w:p>
    <w:p w14:paraId="56A0EF28" w14:textId="77777777" w:rsidR="00434A57" w:rsidRPr="00FA1879" w:rsidRDefault="00434A57" w:rsidP="00434A57">
      <w:pPr>
        <w:pStyle w:val="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 w:rsidRPr="00FA1879">
        <w:rPr>
          <w:sz w:val="24"/>
          <w:szCs w:val="24"/>
        </w:rPr>
        <w:t>ПОСТАНОВЛЯЮ:</w:t>
      </w:r>
    </w:p>
    <w:p w14:paraId="7703B602" w14:textId="77777777" w:rsidR="00434A57" w:rsidRPr="00FA1879" w:rsidRDefault="00434A57" w:rsidP="00434A5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eastAsia="x-none"/>
        </w:rPr>
      </w:pPr>
      <w:r w:rsidRPr="00FA1879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/>
        </w:rPr>
        <w:t xml:space="preserve">1. </w:t>
      </w:r>
      <w:r w:rsidRPr="00FA1879">
        <w:rPr>
          <w:rFonts w:ascii="Times New Roman" w:eastAsia="Times New Roman" w:hAnsi="Times New Roman" w:cs="Times New Roman"/>
          <w:color w:val="auto"/>
          <w:lang w:val="x-none" w:eastAsia="x-none"/>
        </w:rPr>
        <w:t>Утвердить перечень главных администраторов доходов бюджета муниципального образования  «</w:t>
      </w:r>
      <w:r>
        <w:rPr>
          <w:rFonts w:ascii="Times New Roman" w:eastAsia="Times New Roman" w:hAnsi="Times New Roman" w:cs="Times New Roman"/>
          <w:color w:val="auto"/>
          <w:lang w:eastAsia="x-none"/>
        </w:rPr>
        <w:t>Кожевниковское</w:t>
      </w:r>
      <w:r w:rsidRPr="00FA1879">
        <w:rPr>
          <w:rFonts w:ascii="Times New Roman" w:eastAsia="Times New Roman" w:hAnsi="Times New Roman" w:cs="Times New Roman"/>
          <w:color w:val="auto"/>
          <w:lang w:val="x-none" w:eastAsia="x-none"/>
        </w:rPr>
        <w:t xml:space="preserve"> сельское поселение», согласно приложению</w:t>
      </w:r>
      <w:r w:rsidRPr="00FA1879">
        <w:rPr>
          <w:rFonts w:ascii="Times New Roman" w:eastAsia="Times New Roman" w:hAnsi="Times New Roman" w:cs="Times New Roman"/>
          <w:color w:val="auto"/>
          <w:lang w:eastAsia="x-none"/>
        </w:rPr>
        <w:t>1 к настоящему постановлению</w:t>
      </w:r>
      <w:r w:rsidRPr="00FA1879">
        <w:rPr>
          <w:rFonts w:ascii="Times New Roman" w:eastAsia="Times New Roman" w:hAnsi="Times New Roman" w:cs="Times New Roman"/>
          <w:color w:val="auto"/>
          <w:lang w:val="x-none" w:eastAsia="x-none"/>
        </w:rPr>
        <w:t>.</w:t>
      </w:r>
    </w:p>
    <w:p w14:paraId="646A5AD1" w14:textId="77777777" w:rsidR="00434A57" w:rsidRPr="00FA1879" w:rsidRDefault="00434A57" w:rsidP="00434A57">
      <w:pPr>
        <w:widowControl/>
        <w:tabs>
          <w:tab w:val="left" w:pos="5160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A1879">
        <w:rPr>
          <w:rFonts w:ascii="Times New Roman" w:eastAsia="Times New Roman" w:hAnsi="Times New Roman" w:cs="Times New Roman"/>
          <w:color w:val="auto"/>
          <w:sz w:val="26"/>
          <w:szCs w:val="20"/>
          <w:lang w:eastAsia="x-none"/>
        </w:rPr>
        <w:t xml:space="preserve">2. </w:t>
      </w:r>
      <w:r w:rsidRPr="00FA1879">
        <w:rPr>
          <w:rFonts w:ascii="Times New Roman" w:eastAsia="Times New Roman" w:hAnsi="Times New Roman" w:cs="Times New Roman"/>
          <w:color w:val="auto"/>
          <w:lang w:eastAsia="x-none"/>
        </w:rPr>
        <w:t>Утвердить</w:t>
      </w:r>
      <w:r w:rsidRPr="00FA1879">
        <w:rPr>
          <w:rFonts w:ascii="Times New Roman" w:eastAsia="Times New Roman" w:hAnsi="Times New Roman" w:cs="Times New Roman"/>
          <w:color w:val="auto"/>
          <w:sz w:val="26"/>
          <w:szCs w:val="20"/>
          <w:lang w:eastAsia="x-none"/>
        </w:rPr>
        <w:t xml:space="preserve"> </w:t>
      </w:r>
      <w:r w:rsidRPr="00FA1879">
        <w:rPr>
          <w:rFonts w:ascii="Times New Roman" w:eastAsia="Times New Roman" w:hAnsi="Times New Roman" w:cs="Times New Roman"/>
          <w:color w:val="auto"/>
        </w:rPr>
        <w:t xml:space="preserve">перечень главных администраторов доходов бюджета поселения и закрепляемые за ними виды доходов, согласно приложению 2 к настоящему постановлению.  </w:t>
      </w:r>
    </w:p>
    <w:p w14:paraId="5F2AF9F0" w14:textId="77777777" w:rsidR="00434A57" w:rsidRPr="00FA1879" w:rsidRDefault="00434A57" w:rsidP="00434A5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eastAsia="x-none"/>
        </w:rPr>
      </w:pPr>
      <w:r w:rsidRPr="00FA1879">
        <w:rPr>
          <w:rFonts w:ascii="Times New Roman" w:eastAsia="Times New Roman" w:hAnsi="Times New Roman" w:cs="Times New Roman"/>
          <w:color w:val="auto"/>
          <w:lang w:eastAsia="x-none"/>
        </w:rPr>
        <w:t>3</w:t>
      </w:r>
      <w:r w:rsidRPr="00FA1879">
        <w:rPr>
          <w:rFonts w:ascii="Times New Roman" w:eastAsia="Times New Roman" w:hAnsi="Times New Roman" w:cs="Times New Roman"/>
          <w:color w:val="auto"/>
          <w:lang w:val="x-none" w:eastAsia="x-none"/>
        </w:rPr>
        <w:t xml:space="preserve">. Установить, что в случаях изменения состава и (или) функций главных администраторов доходов бюджета </w:t>
      </w:r>
      <w:r>
        <w:rPr>
          <w:rFonts w:ascii="Times New Roman" w:eastAsia="Times New Roman" w:hAnsi="Times New Roman" w:cs="Times New Roman"/>
          <w:color w:val="auto"/>
          <w:lang w:eastAsia="x-none"/>
        </w:rPr>
        <w:t>Кожевниковского</w:t>
      </w:r>
      <w:r w:rsidRPr="00FA1879">
        <w:rPr>
          <w:rFonts w:ascii="Times New Roman" w:eastAsia="Times New Roman" w:hAnsi="Times New Roman" w:cs="Times New Roman"/>
          <w:color w:val="auto"/>
          <w:lang w:val="x-none" w:eastAsia="x-none"/>
        </w:rPr>
        <w:t xml:space="preserve"> сельского поселения,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  бюджета поселения закрепление видов (подвидов) доходов бюджета за главными администраторами доходов  бюджета поселения, являющимися органами местного самоуправления Администрации </w:t>
      </w:r>
      <w:r>
        <w:rPr>
          <w:rFonts w:ascii="Times New Roman" w:eastAsia="Times New Roman" w:hAnsi="Times New Roman" w:cs="Times New Roman"/>
          <w:color w:val="auto"/>
          <w:lang w:eastAsia="x-none"/>
        </w:rPr>
        <w:t>Кожевниковского</w:t>
      </w:r>
      <w:r w:rsidRPr="00FA1879">
        <w:rPr>
          <w:rFonts w:ascii="Times New Roman" w:eastAsia="Times New Roman" w:hAnsi="Times New Roman" w:cs="Times New Roman"/>
          <w:color w:val="auto"/>
          <w:lang w:val="x-none" w:eastAsia="x-none"/>
        </w:rPr>
        <w:t xml:space="preserve"> сельского поселения</w:t>
      </w:r>
      <w:r w:rsidRPr="00FA1879">
        <w:rPr>
          <w:rFonts w:ascii="Times New Roman" w:eastAsia="Times New Roman" w:hAnsi="Times New Roman" w:cs="Times New Roman"/>
          <w:color w:val="auto"/>
          <w:lang w:eastAsia="x-none"/>
        </w:rPr>
        <w:t>,</w:t>
      </w:r>
      <w:r w:rsidRPr="00FA1879">
        <w:rPr>
          <w:rFonts w:ascii="Times New Roman" w:eastAsia="Times New Roman" w:hAnsi="Times New Roman" w:cs="Times New Roman"/>
          <w:color w:val="auto"/>
          <w:lang w:val="x-none" w:eastAsia="x-none"/>
        </w:rPr>
        <w:t xml:space="preserve"> осуществляется правовыми актами Администрации </w:t>
      </w:r>
      <w:r>
        <w:rPr>
          <w:rFonts w:ascii="Times New Roman" w:eastAsia="Times New Roman" w:hAnsi="Times New Roman" w:cs="Times New Roman"/>
          <w:color w:val="auto"/>
          <w:lang w:eastAsia="x-none"/>
        </w:rPr>
        <w:t>Кожевниковского</w:t>
      </w:r>
      <w:r w:rsidRPr="00FA1879">
        <w:rPr>
          <w:rFonts w:ascii="Times New Roman" w:eastAsia="Times New Roman" w:hAnsi="Times New Roman" w:cs="Times New Roman"/>
          <w:color w:val="auto"/>
          <w:lang w:val="x-none" w:eastAsia="x-none"/>
        </w:rPr>
        <w:t xml:space="preserve"> сельского поселения</w:t>
      </w:r>
      <w:r w:rsidRPr="00FA1879">
        <w:rPr>
          <w:rFonts w:ascii="Times New Roman" w:eastAsia="Times New Roman" w:hAnsi="Times New Roman" w:cs="Times New Roman"/>
          <w:color w:val="auto"/>
          <w:lang w:eastAsia="x-none"/>
        </w:rPr>
        <w:t>, в течении текущего финансового года.</w:t>
      </w:r>
    </w:p>
    <w:p w14:paraId="0EC34940" w14:textId="77777777" w:rsidR="00434A57" w:rsidRPr="00FA1879" w:rsidRDefault="00434A57" w:rsidP="00434A5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eastAsia="x-none"/>
        </w:rPr>
      </w:pPr>
      <w:r w:rsidRPr="00FA1879">
        <w:rPr>
          <w:rFonts w:ascii="Times New Roman" w:eastAsia="Times New Roman" w:hAnsi="Times New Roman" w:cs="Times New Roman"/>
          <w:color w:val="auto"/>
          <w:lang w:val="x-none" w:eastAsia="x-none"/>
        </w:rPr>
        <w:t xml:space="preserve">4. Утвердить </w:t>
      </w:r>
      <w:r w:rsidRPr="00FA1879">
        <w:rPr>
          <w:rFonts w:ascii="Times New Roman" w:eastAsia="Times New Roman" w:hAnsi="Times New Roman" w:cs="Times New Roman"/>
          <w:color w:val="auto"/>
          <w:lang w:eastAsia="x-none"/>
        </w:rPr>
        <w:t xml:space="preserve">порядок </w:t>
      </w:r>
      <w:r w:rsidRPr="00FA1879">
        <w:rPr>
          <w:rFonts w:ascii="Times New Roman" w:eastAsia="Times New Roman" w:hAnsi="Times New Roman" w:cs="Times New Roman"/>
          <w:color w:val="auto"/>
          <w:lang w:val="x-none" w:eastAsia="x-none"/>
        </w:rPr>
        <w:t xml:space="preserve">осуществления Администрацией </w:t>
      </w:r>
      <w:r>
        <w:rPr>
          <w:rFonts w:ascii="Times New Roman" w:eastAsia="Times New Roman" w:hAnsi="Times New Roman" w:cs="Times New Roman"/>
          <w:color w:val="auto"/>
          <w:lang w:eastAsia="x-none"/>
        </w:rPr>
        <w:t>Кожевниковского</w:t>
      </w:r>
      <w:r w:rsidRPr="00FA1879">
        <w:rPr>
          <w:rFonts w:ascii="Times New Roman" w:eastAsia="Times New Roman" w:hAnsi="Times New Roman" w:cs="Times New Roman"/>
          <w:color w:val="auto"/>
          <w:lang w:val="x-none" w:eastAsia="x-none"/>
        </w:rPr>
        <w:t xml:space="preserve"> сельского поселения Кожевниковского района Томской области бюджетных полномочий администратора доходов бюджета муниципального образования «</w:t>
      </w:r>
      <w:r>
        <w:rPr>
          <w:rFonts w:ascii="Times New Roman" w:eastAsia="Times New Roman" w:hAnsi="Times New Roman" w:cs="Times New Roman"/>
          <w:color w:val="auto"/>
          <w:lang w:eastAsia="x-none"/>
        </w:rPr>
        <w:t>Кожевниковское</w:t>
      </w:r>
      <w:r w:rsidRPr="00FA1879">
        <w:rPr>
          <w:rFonts w:ascii="Times New Roman" w:eastAsia="Times New Roman" w:hAnsi="Times New Roman" w:cs="Times New Roman"/>
          <w:color w:val="auto"/>
          <w:lang w:val="x-none" w:eastAsia="x-none"/>
        </w:rPr>
        <w:t xml:space="preserve"> сельское поселение»</w:t>
      </w:r>
      <w:r w:rsidRPr="00FA1879">
        <w:rPr>
          <w:rFonts w:ascii="Times New Roman" w:eastAsia="Times New Roman" w:hAnsi="Times New Roman" w:cs="Times New Roman"/>
          <w:color w:val="auto"/>
          <w:lang w:eastAsia="x-none"/>
        </w:rPr>
        <w:t>, согласно приложению 3 к настоящему постановлению.</w:t>
      </w:r>
    </w:p>
    <w:p w14:paraId="74DDE6A7" w14:textId="77777777" w:rsidR="00434A57" w:rsidRPr="00FA1879" w:rsidRDefault="00434A57" w:rsidP="00434A57">
      <w:pPr>
        <w:widowControl/>
        <w:ind w:firstLine="284"/>
        <w:jc w:val="both"/>
        <w:rPr>
          <w:rFonts w:ascii="Times New Roman" w:eastAsia="Times New Roman" w:hAnsi="Times New Roman" w:cs="Times New Roman"/>
          <w:color w:val="auto"/>
        </w:rPr>
      </w:pPr>
      <w:r w:rsidRPr="00FA1879">
        <w:rPr>
          <w:rFonts w:ascii="Times New Roman" w:eastAsia="Times New Roman" w:hAnsi="Times New Roman" w:cs="Times New Roman"/>
          <w:color w:val="auto"/>
        </w:rPr>
        <w:t>5. Обнародовать настоящее постановление в установленном Уставом муниципального образования «</w:t>
      </w:r>
      <w:r>
        <w:rPr>
          <w:rFonts w:ascii="Times New Roman" w:eastAsia="Times New Roman" w:hAnsi="Times New Roman" w:cs="Times New Roman"/>
          <w:color w:val="auto"/>
        </w:rPr>
        <w:t xml:space="preserve">Кожевниковское </w:t>
      </w:r>
      <w:r w:rsidRPr="00FA1879">
        <w:rPr>
          <w:rFonts w:ascii="Times New Roman" w:eastAsia="Times New Roman" w:hAnsi="Times New Roman" w:cs="Times New Roman"/>
          <w:color w:val="auto"/>
        </w:rPr>
        <w:t xml:space="preserve">сельское поселение» порядке путем размещения на официальном сайте администрации </w:t>
      </w:r>
      <w:r>
        <w:rPr>
          <w:rFonts w:ascii="Times New Roman" w:eastAsia="Times New Roman" w:hAnsi="Times New Roman" w:cs="Times New Roman"/>
          <w:color w:val="auto"/>
        </w:rPr>
        <w:t>Кожевниковског</w:t>
      </w:r>
      <w:r w:rsidRPr="00FA1879">
        <w:rPr>
          <w:rFonts w:ascii="Times New Roman" w:eastAsia="Times New Roman" w:hAnsi="Times New Roman" w:cs="Times New Roman"/>
          <w:color w:val="auto"/>
        </w:rPr>
        <w:t>о сельского поселения в сети «Интернет».</w:t>
      </w:r>
    </w:p>
    <w:p w14:paraId="7FE67CAA" w14:textId="77777777" w:rsidR="00434A57" w:rsidRPr="00FA1879" w:rsidRDefault="00434A57" w:rsidP="00434A57">
      <w:pPr>
        <w:widowControl/>
        <w:tabs>
          <w:tab w:val="left" w:pos="600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A1879">
        <w:rPr>
          <w:rFonts w:ascii="Times New Roman" w:eastAsia="Times New Roman" w:hAnsi="Times New Roman" w:cs="Times New Roman"/>
          <w:color w:val="auto"/>
        </w:rPr>
        <w:t xml:space="preserve">6. Настоящее постановление вступает в силу со дня обнародования, но не ранее  1 января 2025 года, и применяется к правоотношениям, возникающим при составлении и исполнении   бюджета </w:t>
      </w:r>
      <w:r>
        <w:rPr>
          <w:rFonts w:ascii="Times New Roman" w:eastAsia="Times New Roman" w:hAnsi="Times New Roman" w:cs="Times New Roman"/>
          <w:color w:val="auto"/>
        </w:rPr>
        <w:t>Кожевниковского</w:t>
      </w:r>
      <w:r w:rsidRPr="00FA1879">
        <w:rPr>
          <w:rFonts w:ascii="Times New Roman" w:eastAsia="Times New Roman" w:hAnsi="Times New Roman" w:cs="Times New Roman"/>
          <w:color w:val="auto"/>
        </w:rPr>
        <w:t xml:space="preserve"> сельского поселения, начиная с бюджета на 2025 год и плановый период 2026 и 2027 годов.</w:t>
      </w:r>
    </w:p>
    <w:p w14:paraId="48498A75" w14:textId="77777777" w:rsidR="00434A57" w:rsidRPr="00FA1879" w:rsidRDefault="00434A57" w:rsidP="00434A5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A1879">
        <w:rPr>
          <w:rFonts w:ascii="Times New Roman" w:eastAsia="Times New Roman" w:hAnsi="Times New Roman" w:cs="Times New Roman"/>
          <w:color w:val="auto"/>
        </w:rPr>
        <w:t>7. Контроль за исполнением настоящего постановления оставляю за собой.</w:t>
      </w:r>
    </w:p>
    <w:p w14:paraId="4851785B" w14:textId="62424683" w:rsidR="00434A57" w:rsidRPr="00FE5DA1" w:rsidRDefault="00434A57" w:rsidP="00434A57">
      <w:pPr>
        <w:pStyle w:val="3"/>
        <w:shd w:val="clear" w:color="auto" w:fill="auto"/>
        <w:spacing w:after="136" w:line="230" w:lineRule="exact"/>
        <w:ind w:left="20"/>
        <w:jc w:val="left"/>
        <w:rPr>
          <w:sz w:val="24"/>
          <w:szCs w:val="24"/>
        </w:rPr>
      </w:pPr>
      <w:r w:rsidRPr="00FE5DA1">
        <w:rPr>
          <w:sz w:val="24"/>
          <w:szCs w:val="24"/>
        </w:rPr>
        <w:t>Г лава поселения                                                                                                       И.В. Лыжин</w:t>
      </w:r>
    </w:p>
    <w:p w14:paraId="78830A54" w14:textId="77777777" w:rsidR="00434A57" w:rsidRPr="008A2674" w:rsidRDefault="00434A57" w:rsidP="00434A57">
      <w:pPr>
        <w:widowControl/>
        <w:tabs>
          <w:tab w:val="left" w:pos="4962"/>
        </w:tabs>
        <w:ind w:firstLine="5387"/>
        <w:jc w:val="right"/>
        <w:rPr>
          <w:rFonts w:ascii="Times New Roman" w:eastAsia="Times New Roman" w:hAnsi="Times New Roman" w:cs="Times New Roman"/>
          <w:color w:val="auto"/>
        </w:rPr>
      </w:pPr>
      <w:r w:rsidRPr="008A2674">
        <w:rPr>
          <w:rFonts w:ascii="Times New Roman" w:eastAsia="Times New Roman" w:hAnsi="Times New Roman" w:cs="Times New Roman"/>
          <w:color w:val="auto"/>
        </w:rPr>
        <w:lastRenderedPageBreak/>
        <w:t xml:space="preserve">Приложение 1 </w:t>
      </w:r>
    </w:p>
    <w:p w14:paraId="56303F76" w14:textId="77777777" w:rsidR="00434A57" w:rsidRPr="008A2674" w:rsidRDefault="00434A57" w:rsidP="00434A57">
      <w:pPr>
        <w:widowControl/>
        <w:tabs>
          <w:tab w:val="left" w:pos="4962"/>
        </w:tabs>
        <w:ind w:firstLine="5387"/>
        <w:jc w:val="right"/>
        <w:rPr>
          <w:rFonts w:ascii="Times New Roman" w:eastAsia="Times New Roman" w:hAnsi="Times New Roman" w:cs="Times New Roman"/>
          <w:color w:val="auto"/>
        </w:rPr>
      </w:pPr>
      <w:r w:rsidRPr="008A2674">
        <w:rPr>
          <w:rFonts w:ascii="Times New Roman" w:eastAsia="Times New Roman" w:hAnsi="Times New Roman" w:cs="Times New Roman"/>
          <w:color w:val="auto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color w:val="auto"/>
        </w:rPr>
        <w:t>Кожевниковского</w:t>
      </w:r>
      <w:r w:rsidRPr="008A2674">
        <w:rPr>
          <w:rFonts w:ascii="Times New Roman" w:eastAsia="Times New Roman" w:hAnsi="Times New Roman" w:cs="Times New Roman"/>
          <w:color w:val="auto"/>
        </w:rPr>
        <w:t xml:space="preserve"> сельского поселения</w:t>
      </w:r>
    </w:p>
    <w:p w14:paraId="13FF70F4" w14:textId="7A4FB810" w:rsidR="00434A57" w:rsidRPr="008A2674" w:rsidRDefault="0011483E" w:rsidP="0011483E">
      <w:pPr>
        <w:widowControl/>
        <w:ind w:firstLine="5387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</w:t>
      </w:r>
      <w:r w:rsidR="00434A57" w:rsidRPr="008A2674">
        <w:rPr>
          <w:rFonts w:ascii="Times New Roman" w:eastAsia="Times New Roman" w:hAnsi="Times New Roman" w:cs="Times New Roman"/>
          <w:color w:val="auto"/>
        </w:rPr>
        <w:t>от 2</w:t>
      </w:r>
      <w:r w:rsidR="001B7F92">
        <w:rPr>
          <w:rFonts w:ascii="Times New Roman" w:eastAsia="Times New Roman" w:hAnsi="Times New Roman" w:cs="Times New Roman"/>
          <w:color w:val="auto"/>
        </w:rPr>
        <w:t>5</w:t>
      </w:r>
      <w:r w:rsidR="00434A57" w:rsidRPr="008A2674">
        <w:rPr>
          <w:rFonts w:ascii="Times New Roman" w:eastAsia="Times New Roman" w:hAnsi="Times New Roman" w:cs="Times New Roman"/>
          <w:color w:val="auto"/>
        </w:rPr>
        <w:t xml:space="preserve">.12.2024 </w:t>
      </w:r>
      <w:r>
        <w:rPr>
          <w:rFonts w:ascii="Times New Roman" w:eastAsia="Times New Roman" w:hAnsi="Times New Roman" w:cs="Times New Roman"/>
          <w:color w:val="auto"/>
        </w:rPr>
        <w:t xml:space="preserve">    </w:t>
      </w:r>
      <w:proofErr w:type="gramStart"/>
      <w:r w:rsidR="00434A57" w:rsidRPr="008A2674">
        <w:rPr>
          <w:rFonts w:ascii="Times New Roman" w:eastAsia="Times New Roman" w:hAnsi="Times New Roman" w:cs="Times New Roman"/>
          <w:color w:val="auto"/>
        </w:rPr>
        <w:t xml:space="preserve">№ </w:t>
      </w:r>
      <w:r>
        <w:rPr>
          <w:rFonts w:ascii="Times New Roman" w:eastAsia="Times New Roman" w:hAnsi="Times New Roman" w:cs="Times New Roman"/>
          <w:color w:val="auto"/>
        </w:rPr>
        <w:t xml:space="preserve"> 284</w:t>
      </w:r>
      <w:proofErr w:type="gramEnd"/>
    </w:p>
    <w:p w14:paraId="499D075F" w14:textId="77777777" w:rsidR="00434A57" w:rsidRPr="008A2674" w:rsidRDefault="00434A57" w:rsidP="00434A57">
      <w:pPr>
        <w:widowControl/>
        <w:ind w:firstLine="5387"/>
        <w:jc w:val="right"/>
        <w:rPr>
          <w:rFonts w:ascii="Times New Roman" w:eastAsia="Times New Roman" w:hAnsi="Times New Roman" w:cs="Times New Roman"/>
          <w:color w:val="auto"/>
        </w:rPr>
      </w:pPr>
    </w:p>
    <w:p w14:paraId="2830B356" w14:textId="77777777" w:rsidR="00434A57" w:rsidRPr="008A2674" w:rsidRDefault="00434A57" w:rsidP="00434A57">
      <w:pPr>
        <w:widowControl/>
        <w:ind w:firstLine="5387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F5CAC54" w14:textId="77777777" w:rsidR="00434A57" w:rsidRPr="008A2674" w:rsidRDefault="00434A57" w:rsidP="00434A57">
      <w:pPr>
        <w:widowControl/>
        <w:ind w:firstLine="709"/>
        <w:jc w:val="right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</w:p>
    <w:p w14:paraId="514BF44C" w14:textId="77777777" w:rsidR="00434A57" w:rsidRPr="008A2674" w:rsidRDefault="00434A57" w:rsidP="00434A57">
      <w:pPr>
        <w:widowControl/>
        <w:ind w:firstLine="709"/>
        <w:jc w:val="right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</w:p>
    <w:p w14:paraId="69E7E318" w14:textId="77777777" w:rsidR="00434A57" w:rsidRPr="008A2674" w:rsidRDefault="00434A57" w:rsidP="00434A57">
      <w:pPr>
        <w:widowControl/>
        <w:tabs>
          <w:tab w:val="left" w:pos="5355"/>
        </w:tabs>
        <w:ind w:firstLine="709"/>
        <w:rPr>
          <w:rFonts w:ascii="Times New Roman" w:eastAsia="Times New Roman" w:hAnsi="Times New Roman" w:cs="Times New Roman"/>
          <w:color w:val="auto"/>
          <w:sz w:val="26"/>
          <w:szCs w:val="20"/>
        </w:rPr>
      </w:pPr>
    </w:p>
    <w:p w14:paraId="0000079C" w14:textId="77777777" w:rsidR="00434A57" w:rsidRPr="008A2674" w:rsidRDefault="00434A57" w:rsidP="00434A57">
      <w:pPr>
        <w:widowControl/>
        <w:tabs>
          <w:tab w:val="left" w:pos="5355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2674">
        <w:rPr>
          <w:rFonts w:ascii="Times New Roman" w:eastAsia="Times New Roman" w:hAnsi="Times New Roman" w:cs="Times New Roman"/>
          <w:b/>
          <w:bCs/>
          <w:color w:val="auto"/>
        </w:rPr>
        <w:t xml:space="preserve">Перечень и коды главных администраторов доходов бюджета </w:t>
      </w:r>
      <w:r w:rsidRPr="008A2674">
        <w:rPr>
          <w:rFonts w:ascii="Times New Roman" w:eastAsia="Times New Roman" w:hAnsi="Times New Roman" w:cs="Times New Roman"/>
          <w:b/>
          <w:color w:val="auto"/>
        </w:rPr>
        <w:t>муниципального образования «</w:t>
      </w:r>
      <w:r>
        <w:rPr>
          <w:rFonts w:ascii="Times New Roman" w:eastAsia="Times New Roman" w:hAnsi="Times New Roman" w:cs="Times New Roman"/>
          <w:b/>
          <w:color w:val="auto"/>
        </w:rPr>
        <w:t>Кожевниковское</w:t>
      </w:r>
      <w:r w:rsidRPr="008A2674">
        <w:rPr>
          <w:rFonts w:ascii="Times New Roman" w:eastAsia="Times New Roman" w:hAnsi="Times New Roman" w:cs="Times New Roman"/>
          <w:b/>
          <w:color w:val="auto"/>
        </w:rPr>
        <w:t xml:space="preserve"> сельское поселение»</w:t>
      </w:r>
      <w:r w:rsidRPr="008A2674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</w:p>
    <w:p w14:paraId="1C3090C4" w14:textId="77777777" w:rsidR="00434A57" w:rsidRPr="008A2674" w:rsidRDefault="00434A57" w:rsidP="00434A57">
      <w:pPr>
        <w:widowControl/>
        <w:tabs>
          <w:tab w:val="left" w:pos="5355"/>
        </w:tabs>
        <w:ind w:firstLine="709"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475"/>
      </w:tblGrid>
      <w:tr w:rsidR="00434A57" w:rsidRPr="008A2674" w14:paraId="58AA2132" w14:textId="77777777" w:rsidTr="00D130E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5F50" w14:textId="77777777" w:rsidR="00434A57" w:rsidRPr="008A2674" w:rsidRDefault="00434A57" w:rsidP="00D130E9">
            <w:pPr>
              <w:widowControl/>
              <w:tabs>
                <w:tab w:val="left" w:pos="5355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</w:rPr>
              <w:t xml:space="preserve"> Код </w:t>
            </w:r>
          </w:p>
          <w:p w14:paraId="240B327E" w14:textId="77777777" w:rsidR="00434A57" w:rsidRPr="008A2674" w:rsidRDefault="00434A57" w:rsidP="00D130E9">
            <w:pPr>
              <w:widowControl/>
              <w:tabs>
                <w:tab w:val="left" w:pos="5355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</w:rPr>
              <w:t>администратора</w:t>
            </w:r>
          </w:p>
          <w:p w14:paraId="5C9CC89D" w14:textId="77777777" w:rsidR="00434A57" w:rsidRPr="008A2674" w:rsidRDefault="00434A57" w:rsidP="00D130E9">
            <w:pPr>
              <w:widowControl/>
              <w:tabs>
                <w:tab w:val="left" w:pos="5355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</w:rPr>
              <w:t>доходов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1BC3" w14:textId="77777777" w:rsidR="00434A57" w:rsidRPr="008A2674" w:rsidRDefault="00434A57" w:rsidP="00D130E9">
            <w:pPr>
              <w:widowControl/>
              <w:tabs>
                <w:tab w:val="left" w:pos="5355"/>
              </w:tabs>
              <w:ind w:firstLine="709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0F3AAA76" w14:textId="77777777" w:rsidR="00434A57" w:rsidRPr="008A2674" w:rsidRDefault="00434A57" w:rsidP="00D130E9">
            <w:pPr>
              <w:widowControl/>
              <w:tabs>
                <w:tab w:val="left" w:pos="5355"/>
              </w:tabs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A267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8A2674">
              <w:rPr>
                <w:rFonts w:ascii="Times New Roman" w:eastAsia="Times New Roman" w:hAnsi="Times New Roman" w:cs="Times New Roman"/>
                <w:color w:val="auto"/>
              </w:rPr>
              <w:t>Наименование главного администратора доходов бюджета</w:t>
            </w:r>
            <w:r w:rsidRPr="008A267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8A2674">
              <w:rPr>
                <w:rFonts w:ascii="Times New Roman" w:eastAsia="Times New Roman" w:hAnsi="Times New Roman" w:cs="Times New Roman"/>
                <w:color w:val="auto"/>
              </w:rPr>
              <w:t>поселения</w:t>
            </w:r>
            <w:r w:rsidRPr="008A267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434A57" w:rsidRPr="008A2674" w14:paraId="10994068" w14:textId="77777777" w:rsidTr="00D130E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5B13" w14:textId="77777777" w:rsidR="00434A57" w:rsidRPr="008A2674" w:rsidRDefault="00434A57" w:rsidP="00D130E9">
            <w:pPr>
              <w:widowControl/>
              <w:tabs>
                <w:tab w:val="left" w:pos="5355"/>
              </w:tabs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</w:rPr>
              <w:t xml:space="preserve">    </w:t>
            </w:r>
          </w:p>
          <w:p w14:paraId="4E5AAE8F" w14:textId="77777777" w:rsidR="00434A57" w:rsidRPr="008A2674" w:rsidRDefault="00434A57" w:rsidP="00D130E9">
            <w:pPr>
              <w:widowControl/>
              <w:tabs>
                <w:tab w:val="left" w:pos="5355"/>
              </w:tabs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</w:rPr>
              <w:t xml:space="preserve">    90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88CE" w14:textId="77777777" w:rsidR="00434A57" w:rsidRPr="008A2674" w:rsidRDefault="00434A57" w:rsidP="00D130E9">
            <w:pPr>
              <w:widowControl/>
              <w:tabs>
                <w:tab w:val="left" w:pos="5355"/>
              </w:tabs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8780D0B" w14:textId="77777777" w:rsidR="00434A57" w:rsidRPr="008A2674" w:rsidRDefault="00434A57" w:rsidP="00D130E9">
            <w:pPr>
              <w:widowControl/>
              <w:tabs>
                <w:tab w:val="left" w:pos="5355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Кожевниковского</w:t>
            </w:r>
            <w:r w:rsidRPr="008A2674">
              <w:rPr>
                <w:rFonts w:ascii="Times New Roman" w:eastAsia="Times New Roman" w:hAnsi="Times New Roman" w:cs="Times New Roman"/>
                <w:color w:val="auto"/>
              </w:rPr>
              <w:t xml:space="preserve"> сельского поселения</w:t>
            </w:r>
          </w:p>
        </w:tc>
      </w:tr>
      <w:tr w:rsidR="00434A57" w:rsidRPr="008A2674" w14:paraId="48BF20AC" w14:textId="77777777" w:rsidTr="00D130E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8E5A" w14:textId="77777777" w:rsidR="00434A57" w:rsidRPr="008A2674" w:rsidRDefault="00434A57" w:rsidP="00D130E9">
            <w:pPr>
              <w:widowControl/>
              <w:tabs>
                <w:tab w:val="left" w:pos="5355"/>
              </w:tabs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</w:p>
          <w:p w14:paraId="1489F1DB" w14:textId="77777777" w:rsidR="00434A57" w:rsidRPr="008A2674" w:rsidRDefault="00434A57" w:rsidP="00D130E9">
            <w:pPr>
              <w:widowControl/>
              <w:tabs>
                <w:tab w:val="left" w:pos="5355"/>
              </w:tabs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</w:rPr>
              <w:t xml:space="preserve">    910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2C43" w14:textId="77777777" w:rsidR="00434A57" w:rsidRPr="008A2674" w:rsidRDefault="00434A57" w:rsidP="00D130E9">
            <w:pPr>
              <w:widowControl/>
              <w:tabs>
                <w:tab w:val="left" w:pos="5355"/>
              </w:tabs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67EC7AE" w14:textId="77777777" w:rsidR="00434A57" w:rsidRPr="008A2674" w:rsidRDefault="00434A57" w:rsidP="00D130E9">
            <w:pPr>
              <w:widowControl/>
              <w:tabs>
                <w:tab w:val="left" w:pos="5355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</w:rPr>
              <w:t xml:space="preserve"> Управление финансов Администрации Кожевниковского района</w:t>
            </w:r>
          </w:p>
        </w:tc>
      </w:tr>
    </w:tbl>
    <w:p w14:paraId="675544BE" w14:textId="77777777" w:rsidR="00434A57" w:rsidRPr="008A2674" w:rsidRDefault="00434A57" w:rsidP="00434A57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4D3B1A32" w14:textId="77777777" w:rsidR="00434A57" w:rsidRPr="008A2674" w:rsidRDefault="00434A57" w:rsidP="00434A57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6F68BC97" w14:textId="77777777" w:rsidR="00434A57" w:rsidRPr="008A2674" w:rsidRDefault="00434A57" w:rsidP="00434A57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2017D130" w14:textId="77777777" w:rsidR="00434A57" w:rsidRDefault="00434A57" w:rsidP="00434A57">
      <w:pPr>
        <w:pStyle w:val="3"/>
        <w:shd w:val="clear" w:color="auto" w:fill="auto"/>
        <w:spacing w:line="283" w:lineRule="exact"/>
        <w:ind w:left="20" w:right="20"/>
        <w:jc w:val="left"/>
      </w:pPr>
    </w:p>
    <w:p w14:paraId="4CC0DA4E" w14:textId="77777777" w:rsidR="00434A57" w:rsidRDefault="00434A57" w:rsidP="00434A57">
      <w:pPr>
        <w:pStyle w:val="3"/>
        <w:shd w:val="clear" w:color="auto" w:fill="auto"/>
        <w:spacing w:line="283" w:lineRule="exact"/>
        <w:ind w:left="20" w:right="20"/>
        <w:jc w:val="left"/>
      </w:pPr>
    </w:p>
    <w:p w14:paraId="1D83C133" w14:textId="77777777" w:rsidR="00434A57" w:rsidRPr="008A2674" w:rsidRDefault="00434A57" w:rsidP="00434A57"/>
    <w:p w14:paraId="6297735A" w14:textId="77777777" w:rsidR="00434A57" w:rsidRPr="008A2674" w:rsidRDefault="00434A57" w:rsidP="00434A57"/>
    <w:p w14:paraId="67313BE1" w14:textId="77777777" w:rsidR="00434A57" w:rsidRPr="008A2674" w:rsidRDefault="00434A57" w:rsidP="00434A57"/>
    <w:p w14:paraId="66D30E10" w14:textId="77777777" w:rsidR="00434A57" w:rsidRPr="008A2674" w:rsidRDefault="00434A57" w:rsidP="00434A57"/>
    <w:p w14:paraId="49CF6829" w14:textId="77777777" w:rsidR="00434A57" w:rsidRPr="008A2674" w:rsidRDefault="00434A57" w:rsidP="00434A57"/>
    <w:p w14:paraId="34DBB966" w14:textId="77777777" w:rsidR="00434A57" w:rsidRPr="008A2674" w:rsidRDefault="00434A57" w:rsidP="00434A57"/>
    <w:p w14:paraId="6C6442FD" w14:textId="77777777" w:rsidR="00434A57" w:rsidRPr="008A2674" w:rsidRDefault="00434A57" w:rsidP="00434A57"/>
    <w:p w14:paraId="5D6AC1F2" w14:textId="77777777" w:rsidR="00434A57" w:rsidRPr="008A2674" w:rsidRDefault="00434A57" w:rsidP="00434A57"/>
    <w:p w14:paraId="639F3941" w14:textId="77777777" w:rsidR="00434A57" w:rsidRPr="008A2674" w:rsidRDefault="00434A57" w:rsidP="00434A57"/>
    <w:p w14:paraId="6E64525E" w14:textId="77777777" w:rsidR="00434A57" w:rsidRPr="008A2674" w:rsidRDefault="00434A57" w:rsidP="00434A57"/>
    <w:p w14:paraId="19B8E599" w14:textId="77777777" w:rsidR="00434A57" w:rsidRPr="008A2674" w:rsidRDefault="00434A57" w:rsidP="00434A57"/>
    <w:p w14:paraId="654CE563" w14:textId="77777777" w:rsidR="00434A57" w:rsidRPr="008A2674" w:rsidRDefault="00434A57" w:rsidP="00434A57"/>
    <w:p w14:paraId="5208F9C1" w14:textId="77777777" w:rsidR="00434A57" w:rsidRPr="008A2674" w:rsidRDefault="00434A57" w:rsidP="00434A57"/>
    <w:p w14:paraId="3D624571" w14:textId="77777777" w:rsidR="00434A57" w:rsidRPr="008A2674" w:rsidRDefault="00434A57" w:rsidP="00434A57"/>
    <w:p w14:paraId="7E0EE234" w14:textId="77777777" w:rsidR="00434A57" w:rsidRDefault="00434A57" w:rsidP="00434A57"/>
    <w:p w14:paraId="1C08E326" w14:textId="77777777" w:rsidR="00434A57" w:rsidRDefault="00434A57" w:rsidP="00434A57"/>
    <w:p w14:paraId="1BFEDED5" w14:textId="77777777" w:rsidR="00434A57" w:rsidRDefault="00434A57" w:rsidP="00434A57"/>
    <w:p w14:paraId="1BB7436F" w14:textId="77777777" w:rsidR="00434A57" w:rsidRDefault="00434A57" w:rsidP="00434A57"/>
    <w:p w14:paraId="60A2B9B0" w14:textId="77777777" w:rsidR="00434A57" w:rsidRDefault="00434A57" w:rsidP="00434A57"/>
    <w:p w14:paraId="5DBA6FE6" w14:textId="77777777" w:rsidR="00434A57" w:rsidRDefault="00434A57" w:rsidP="00434A57"/>
    <w:p w14:paraId="5463B806" w14:textId="77777777" w:rsidR="00434A57" w:rsidRDefault="00434A57" w:rsidP="00434A57"/>
    <w:p w14:paraId="1097A67C" w14:textId="77777777" w:rsidR="00434A57" w:rsidRDefault="00434A57" w:rsidP="00434A57"/>
    <w:p w14:paraId="24DA9088" w14:textId="77777777" w:rsidR="00434A57" w:rsidRDefault="00434A57" w:rsidP="00434A57"/>
    <w:p w14:paraId="6FE76EB2" w14:textId="77777777" w:rsidR="00434A57" w:rsidRDefault="00434A57" w:rsidP="00434A57"/>
    <w:p w14:paraId="1C8E92D6" w14:textId="77777777" w:rsidR="00434A57" w:rsidRDefault="00434A57" w:rsidP="00434A57"/>
    <w:p w14:paraId="24A3CC13" w14:textId="77777777" w:rsidR="00434A57" w:rsidRDefault="00434A57" w:rsidP="00434A57"/>
    <w:p w14:paraId="3AD8AE73" w14:textId="77777777" w:rsidR="00434A57" w:rsidRPr="008A2674" w:rsidRDefault="00434A57" w:rsidP="00434A57"/>
    <w:p w14:paraId="25A93870" w14:textId="77777777" w:rsidR="00434A57" w:rsidRPr="008A2674" w:rsidRDefault="00434A57" w:rsidP="00434A57"/>
    <w:p w14:paraId="67E6DF2D" w14:textId="77777777" w:rsidR="00434A57" w:rsidRDefault="00434A57" w:rsidP="00434A57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1F0CADEC" w14:textId="77777777" w:rsidR="00434A57" w:rsidRPr="008A2674" w:rsidRDefault="00434A57" w:rsidP="00434A57">
      <w:pPr>
        <w:tabs>
          <w:tab w:val="left" w:pos="4962"/>
        </w:tabs>
        <w:ind w:firstLine="5387"/>
        <w:jc w:val="right"/>
        <w:rPr>
          <w:rFonts w:ascii="Times New Roman" w:eastAsia="Times New Roman" w:hAnsi="Times New Roman" w:cs="Times New Roman"/>
          <w:color w:val="auto"/>
        </w:rPr>
      </w:pPr>
      <w:r>
        <w:lastRenderedPageBreak/>
        <w:tab/>
      </w:r>
      <w:r w:rsidRPr="008A2674">
        <w:rPr>
          <w:rFonts w:ascii="Times New Roman" w:eastAsia="Times New Roman" w:hAnsi="Times New Roman" w:cs="Times New Roman"/>
          <w:color w:val="auto"/>
        </w:rPr>
        <w:t xml:space="preserve">Приложение 2 </w:t>
      </w:r>
    </w:p>
    <w:p w14:paraId="4478F1C7" w14:textId="77777777" w:rsidR="00434A57" w:rsidRPr="008A2674" w:rsidRDefault="00434A57" w:rsidP="00434A57">
      <w:pPr>
        <w:widowControl/>
        <w:tabs>
          <w:tab w:val="left" w:pos="4962"/>
        </w:tabs>
        <w:ind w:firstLine="5387"/>
        <w:jc w:val="right"/>
        <w:rPr>
          <w:rFonts w:ascii="Times New Roman" w:eastAsia="Times New Roman" w:hAnsi="Times New Roman" w:cs="Times New Roman"/>
          <w:color w:val="auto"/>
        </w:rPr>
      </w:pPr>
      <w:r w:rsidRPr="008A2674">
        <w:rPr>
          <w:rFonts w:ascii="Times New Roman" w:eastAsia="Times New Roman" w:hAnsi="Times New Roman" w:cs="Times New Roman"/>
          <w:color w:val="auto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color w:val="auto"/>
        </w:rPr>
        <w:t>Кожевниковского</w:t>
      </w:r>
      <w:r w:rsidRPr="008A2674">
        <w:rPr>
          <w:rFonts w:ascii="Times New Roman" w:eastAsia="Times New Roman" w:hAnsi="Times New Roman" w:cs="Times New Roman"/>
          <w:color w:val="auto"/>
        </w:rPr>
        <w:t xml:space="preserve"> сельского поселения</w:t>
      </w:r>
    </w:p>
    <w:p w14:paraId="6EE03E39" w14:textId="4A77C6FC" w:rsidR="00434A57" w:rsidRPr="008A2674" w:rsidRDefault="0011483E" w:rsidP="0011483E">
      <w:pPr>
        <w:widowControl/>
        <w:ind w:firstLine="5387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</w:t>
      </w:r>
      <w:r w:rsidR="00434A57" w:rsidRPr="008A2674">
        <w:rPr>
          <w:rFonts w:ascii="Times New Roman" w:eastAsia="Times New Roman" w:hAnsi="Times New Roman" w:cs="Times New Roman"/>
          <w:color w:val="auto"/>
        </w:rPr>
        <w:t xml:space="preserve">от </w:t>
      </w:r>
      <w:r w:rsidR="001B7F92">
        <w:rPr>
          <w:rFonts w:ascii="Times New Roman" w:eastAsia="Times New Roman" w:hAnsi="Times New Roman" w:cs="Times New Roman"/>
          <w:color w:val="auto"/>
        </w:rPr>
        <w:t>25</w:t>
      </w:r>
      <w:r w:rsidR="00434A57" w:rsidRPr="008A2674">
        <w:rPr>
          <w:rFonts w:ascii="Times New Roman" w:eastAsia="Times New Roman" w:hAnsi="Times New Roman" w:cs="Times New Roman"/>
          <w:color w:val="auto"/>
        </w:rPr>
        <w:t xml:space="preserve">.12.2024 </w:t>
      </w:r>
      <w:proofErr w:type="gramStart"/>
      <w:r w:rsidR="00434A57" w:rsidRPr="008A2674">
        <w:rPr>
          <w:rFonts w:ascii="Times New Roman" w:eastAsia="Times New Roman" w:hAnsi="Times New Roman" w:cs="Times New Roman"/>
          <w:color w:val="auto"/>
        </w:rPr>
        <w:t xml:space="preserve">№  </w:t>
      </w:r>
      <w:r>
        <w:rPr>
          <w:rFonts w:ascii="Times New Roman" w:eastAsia="Times New Roman" w:hAnsi="Times New Roman" w:cs="Times New Roman"/>
          <w:color w:val="auto"/>
        </w:rPr>
        <w:t>284</w:t>
      </w:r>
      <w:proofErr w:type="gramEnd"/>
    </w:p>
    <w:p w14:paraId="2BC0163B" w14:textId="77777777" w:rsidR="00434A57" w:rsidRPr="008A2674" w:rsidRDefault="00434A57" w:rsidP="00434A57">
      <w:pPr>
        <w:widowControl/>
        <w:tabs>
          <w:tab w:val="left" w:pos="5160"/>
        </w:tabs>
        <w:jc w:val="right"/>
        <w:rPr>
          <w:rFonts w:ascii="Times New Roman" w:eastAsia="Times New Roman" w:hAnsi="Times New Roman" w:cs="Times New Roman"/>
          <w:color w:val="auto"/>
          <w:sz w:val="20"/>
          <w:szCs w:val="28"/>
        </w:rPr>
      </w:pPr>
      <w:r w:rsidRPr="008A2674">
        <w:rPr>
          <w:rFonts w:ascii="Times New Roman" w:eastAsia="Times New Roman" w:hAnsi="Times New Roman" w:cs="Times New Roman"/>
          <w:color w:val="auto"/>
          <w:sz w:val="20"/>
          <w:szCs w:val="28"/>
        </w:rPr>
        <w:t xml:space="preserve">                                                                                          </w:t>
      </w:r>
    </w:p>
    <w:p w14:paraId="0321A34A" w14:textId="77777777" w:rsidR="00434A57" w:rsidRPr="008A2674" w:rsidRDefault="00434A57" w:rsidP="00434A57">
      <w:pPr>
        <w:widowControl/>
        <w:tabs>
          <w:tab w:val="left" w:pos="5160"/>
        </w:tabs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8A2674">
        <w:rPr>
          <w:rFonts w:ascii="Times New Roman" w:eastAsia="Times New Roman" w:hAnsi="Times New Roman" w:cs="Times New Roman"/>
          <w:color w:val="auto"/>
        </w:rPr>
        <w:t xml:space="preserve">Перечень главных администраторов доходов бюджета поселения </w:t>
      </w:r>
    </w:p>
    <w:p w14:paraId="3C81F6CB" w14:textId="77777777" w:rsidR="00434A57" w:rsidRDefault="00434A57" w:rsidP="00434A57">
      <w:pPr>
        <w:widowControl/>
        <w:tabs>
          <w:tab w:val="left" w:pos="5160"/>
        </w:tabs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8A2674">
        <w:rPr>
          <w:rFonts w:ascii="Times New Roman" w:eastAsia="Times New Roman" w:hAnsi="Times New Roman" w:cs="Times New Roman"/>
          <w:color w:val="auto"/>
        </w:rPr>
        <w:t xml:space="preserve">и закрепляемые за ними виды доходов </w:t>
      </w:r>
    </w:p>
    <w:p w14:paraId="60E5AA54" w14:textId="77777777" w:rsidR="00434A57" w:rsidRPr="008A2674" w:rsidRDefault="00434A57" w:rsidP="00434A57">
      <w:pPr>
        <w:widowControl/>
        <w:tabs>
          <w:tab w:val="left" w:pos="5160"/>
        </w:tabs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98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2"/>
        <w:gridCol w:w="6344"/>
        <w:gridCol w:w="7"/>
      </w:tblGrid>
      <w:tr w:rsidR="00434A57" w:rsidRPr="008A2674" w14:paraId="665DCC36" w14:textId="77777777" w:rsidTr="00D130E9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4E87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A267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Код Бюджетной классификации </w:t>
            </w:r>
            <w:proofErr w:type="gramStart"/>
            <w:r w:rsidRPr="008A267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Российской  Федерации</w:t>
            </w:r>
            <w:proofErr w:type="gramEnd"/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6E1B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434A57" w:rsidRPr="008A2674" w14:paraId="38CE45DD" w14:textId="77777777" w:rsidTr="00D13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1B9E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proofErr w:type="spellStart"/>
            <w:r w:rsidRPr="008A267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Админис</w:t>
            </w:r>
            <w:proofErr w:type="spellEnd"/>
          </w:p>
          <w:p w14:paraId="62E05ABB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proofErr w:type="spellStart"/>
            <w:r w:rsidRPr="008A267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тратор</w:t>
            </w:r>
            <w:proofErr w:type="spellEnd"/>
          </w:p>
          <w:p w14:paraId="5405AC12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A267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1D34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14:paraId="3E185EF5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A267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Код доходов бюджета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BBA3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A267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Наименование главных администраторов доходов </w:t>
            </w:r>
            <w:r w:rsidRPr="008A267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br/>
              <w:t xml:space="preserve"> бюджета поселения и закрепляемые за ними виды доходов</w:t>
            </w:r>
          </w:p>
        </w:tc>
      </w:tr>
      <w:tr w:rsidR="00434A57" w:rsidRPr="008A2674" w14:paraId="07BF94FD" w14:textId="77777777" w:rsidTr="00D13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0D78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9ACC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2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54A7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                      3</w:t>
            </w:r>
          </w:p>
        </w:tc>
      </w:tr>
      <w:tr w:rsidR="00434A57" w:rsidRPr="008A2674" w14:paraId="3D5E9B0D" w14:textId="77777777" w:rsidTr="00D130E9">
        <w:trPr>
          <w:gridAfter w:val="1"/>
          <w:wAfter w:w="7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6D60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CFF1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491D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Главные администраторы доходов бюджета </w:t>
            </w:r>
            <w:proofErr w:type="gramStart"/>
            <w:r w:rsidRPr="008A267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поселения  -</w:t>
            </w:r>
            <w:proofErr w:type="gramEnd"/>
            <w:r w:rsidRPr="008A267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территориальные органы </w:t>
            </w:r>
            <w:r w:rsidRPr="008A267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br/>
              <w:t>федеральных органов исполнительной власти</w:t>
            </w:r>
          </w:p>
        </w:tc>
      </w:tr>
      <w:tr w:rsidR="00434A57" w:rsidRPr="008A2674" w14:paraId="28F48277" w14:textId="77777777" w:rsidTr="00D13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206E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0C94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63E7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Управление Федеральной налоговой службы по Томской области</w:t>
            </w:r>
          </w:p>
        </w:tc>
      </w:tr>
      <w:tr w:rsidR="00434A57" w:rsidRPr="008A2674" w14:paraId="20F00B21" w14:textId="77777777" w:rsidTr="00D13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D823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8671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1 03 02230 01 0000 110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5AB7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34A57" w:rsidRPr="008A2674" w14:paraId="741A3142" w14:textId="77777777" w:rsidTr="00D13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B300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E1D0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1 03 02240 01 0000 110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C819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34A57" w:rsidRPr="008A2674" w14:paraId="3258D924" w14:textId="77777777" w:rsidTr="00D13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AA70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4F18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1 03 02250 01 0000 110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45B3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34A57" w:rsidRPr="008A2674" w14:paraId="59EA2D75" w14:textId="77777777" w:rsidTr="00D13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1053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F641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1 03 02260 01 0000 110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D4A3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34A57" w:rsidRPr="008A2674" w14:paraId="4B61E860" w14:textId="77777777" w:rsidTr="00D13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BCD8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6E0F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1 01 02000 01 0000 110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E2C9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Налог на доходы физических лиц</w:t>
            </w:r>
          </w:p>
        </w:tc>
      </w:tr>
      <w:tr w:rsidR="00434A57" w:rsidRPr="008A2674" w14:paraId="5C3F3616" w14:textId="77777777" w:rsidTr="00D13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7CED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3F9B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1 05 03010 01 0000 110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D6ED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Единый сельскохозяйственный налог             </w:t>
            </w:r>
          </w:p>
        </w:tc>
      </w:tr>
      <w:tr w:rsidR="00434A57" w:rsidRPr="008A2674" w14:paraId="535D570D" w14:textId="77777777" w:rsidTr="00D13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CABB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0827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1 06 01030 10 0000 110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9E0E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34A57" w:rsidRPr="008A2674" w14:paraId="242ECBE8" w14:textId="77777777" w:rsidTr="00D13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7101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182</w:t>
            </w:r>
          </w:p>
          <w:p w14:paraId="69B900B0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4B28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1 06 06033 10 0000 110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3AF6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34A57" w:rsidRPr="008A2674" w14:paraId="25392F41" w14:textId="77777777" w:rsidTr="00D13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4345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8C8C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1 06 06043 10 0000 110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D8EF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34A57" w:rsidRPr="008A2674" w14:paraId="74B9577A" w14:textId="77777777" w:rsidTr="00D13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8FB5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C3FB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1 09 04053 10 0000 110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5AFC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434A57" w:rsidRPr="008A2674" w14:paraId="08D6A34F" w14:textId="77777777" w:rsidTr="00D13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CCAC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A4F1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B62C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Главные администраторы доходов бюджета поселения - органы местного самоуправления, органы Администрации Кожевниковского района</w:t>
            </w:r>
          </w:p>
        </w:tc>
      </w:tr>
      <w:tr w:rsidR="00434A57" w:rsidRPr="008A2674" w14:paraId="12985AE7" w14:textId="77777777" w:rsidTr="00D13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C1B3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CC1E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5770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Администрация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Кожевниковского</w:t>
            </w:r>
            <w:r w:rsidRPr="008A267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сельского поселения</w:t>
            </w:r>
          </w:p>
        </w:tc>
      </w:tr>
      <w:tr w:rsidR="00434A57" w:rsidRPr="008A2674" w14:paraId="555BB381" w14:textId="77777777" w:rsidTr="00D13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0317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8BE2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1 11 05025 10 0000 120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20C3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34A57" w:rsidRPr="008A2674" w14:paraId="4AF6E94D" w14:textId="77777777" w:rsidTr="00D13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2D76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096DA4B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1B3B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BE71CF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1 11 05035 10 0000 120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1386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Доходы от сдачи в аренду имущества, находящегося в </w:t>
            </w:r>
            <w:proofErr w:type="gramStart"/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оперативном  управлении</w:t>
            </w:r>
            <w:proofErr w:type="gramEnd"/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</w:tr>
      <w:tr w:rsidR="00434A57" w:rsidRPr="008A2674" w14:paraId="31E7FE53" w14:textId="77777777" w:rsidTr="00D13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FEEB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D20764F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6EC5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8114CA3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1 11 09045 10 0000 120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F795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</w:t>
            </w:r>
            <w:proofErr w:type="gramStart"/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исключением  имущества</w:t>
            </w:r>
            <w:proofErr w:type="gramEnd"/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34A57" w:rsidRPr="008A2674" w14:paraId="69750D54" w14:textId="77777777" w:rsidTr="00D13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7EE9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90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726F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1 12 05050 10 0000 120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D23B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434A57" w:rsidRPr="008A2674" w14:paraId="23195CC7" w14:textId="77777777" w:rsidTr="00D13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3EEF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347D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1 13 02065 10 0000 130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54D5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34A57" w:rsidRPr="008A2674" w14:paraId="396A30BA" w14:textId="77777777" w:rsidTr="00D13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F944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574E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1 13 02995 10 0000 130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2E9E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434A57" w:rsidRPr="008A2674" w14:paraId="69E759E0" w14:textId="77777777" w:rsidTr="00D13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146E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9707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1 14 01050 10 0000 410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C3EE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434A57" w:rsidRPr="008A2674" w14:paraId="7627974A" w14:textId="77777777" w:rsidTr="00D13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CD19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3969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1 14 02052 10 0000 410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3867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34A57" w:rsidRPr="008A2674" w14:paraId="7E870964" w14:textId="77777777" w:rsidTr="00D13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E3D9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E050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1 14 02053 10 0000 410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26CA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34A57" w:rsidRPr="008A2674" w14:paraId="6A570FC1" w14:textId="77777777" w:rsidTr="00D13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44C1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6AAA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1 14 06025 10 0000 430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F1B2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</w:t>
            </w:r>
            <w:proofErr w:type="gramStart"/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  автономных</w:t>
            </w:r>
            <w:proofErr w:type="gramEnd"/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учреждений) </w:t>
            </w:r>
          </w:p>
        </w:tc>
      </w:tr>
      <w:tr w:rsidR="00434A57" w:rsidRPr="008A2674" w14:paraId="777A1190" w14:textId="77777777" w:rsidTr="00D13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5401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6BA1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1 16 02020 02 0000 140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BAFB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34A57" w:rsidRPr="008A2674" w14:paraId="5D89B8C1" w14:textId="77777777" w:rsidTr="00D13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AE2F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90</w:t>
            </w:r>
            <w:r w:rsidRPr="00FE5D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1811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1 16 07010 10 0000 140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1999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434A57" w:rsidRPr="008A2674" w14:paraId="0600433B" w14:textId="77777777" w:rsidTr="00D130E9">
        <w:trPr>
          <w:trHeight w:val="17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AA78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90</w:t>
            </w:r>
            <w:r w:rsidRPr="00FE5D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75B8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1 16 10062 10 0000 140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C931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434A57" w:rsidRPr="008A2674" w14:paraId="7FD68CC7" w14:textId="77777777" w:rsidTr="00D13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ED99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E525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1 17 01050 10 0000 180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78C2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Невыясненные поступления, зачисленные в бюджеты сельских поселений</w:t>
            </w:r>
          </w:p>
        </w:tc>
      </w:tr>
      <w:tr w:rsidR="00434A57" w:rsidRPr="008A2674" w14:paraId="73986669" w14:textId="77777777" w:rsidTr="00D13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BA7B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FB32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1 17 05050 10 0000 180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5FF7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Прочие неналоговые доходы   бюджетов сельских поселений</w:t>
            </w:r>
          </w:p>
        </w:tc>
      </w:tr>
      <w:tr w:rsidR="00434A57" w:rsidRPr="008A2674" w14:paraId="5ED782AC" w14:textId="77777777" w:rsidTr="00D13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C8A0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6CFB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2 00 00000 10 0000 000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9E45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Безвозмездные поступления, зачисленные в бюджеты сельских поселений***</w:t>
            </w:r>
          </w:p>
        </w:tc>
      </w:tr>
      <w:tr w:rsidR="00434A57" w:rsidRPr="008A2674" w14:paraId="5F6AB479" w14:textId="77777777" w:rsidTr="00D13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F6E0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A28D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2 02 15001 10 0000 150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D762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34A57" w:rsidRPr="008A2674" w14:paraId="57A20EEA" w14:textId="77777777" w:rsidTr="00D13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790D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90</w:t>
            </w:r>
            <w:r w:rsidRPr="00FE5D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9B34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2 02 25599 10 0000 150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C534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Субсидии бюджетам сельских поселений на подготовку проектов межевания земельных участков и на проведение кадастровых работ    </w:t>
            </w:r>
          </w:p>
        </w:tc>
      </w:tr>
      <w:tr w:rsidR="00434A57" w:rsidRPr="008A2674" w14:paraId="22CF801A" w14:textId="77777777" w:rsidTr="00D13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1B98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8857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2 02 35082 10 0000 150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174C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</w:tr>
      <w:tr w:rsidR="00434A57" w:rsidRPr="008A2674" w14:paraId="7216B5E5" w14:textId="77777777" w:rsidTr="00D13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1AFC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F3D9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2 02 35118 10 0000 150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BA2A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34A57" w:rsidRPr="008A2674" w14:paraId="300E3628" w14:textId="77777777" w:rsidTr="00D13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0DD2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3182666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13A9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2AD16DC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2 02 40014 10 0000 150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AEF1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34A57" w:rsidRPr="008A2674" w14:paraId="562D0783" w14:textId="77777777" w:rsidTr="00D13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77DF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6999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2 02 49999 10 0000 150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E646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34A57" w:rsidRPr="008A2674" w14:paraId="35BE5221" w14:textId="77777777" w:rsidTr="00D13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FEA4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8915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2 07 05030 10 0000 150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CA9D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Прочие безвозмездные поступления в бюджеты </w:t>
            </w:r>
          </w:p>
          <w:p w14:paraId="237AB6AA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сельских поселений</w:t>
            </w:r>
          </w:p>
        </w:tc>
      </w:tr>
      <w:tr w:rsidR="00434A57" w:rsidRPr="008A2674" w14:paraId="184244A2" w14:textId="77777777" w:rsidTr="00D13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8292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910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F8EC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666E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Управление финансов Администрации Кожевниковского района</w:t>
            </w:r>
          </w:p>
        </w:tc>
      </w:tr>
      <w:tr w:rsidR="00434A57" w:rsidRPr="008A2674" w14:paraId="77714A8E" w14:textId="77777777" w:rsidTr="00D13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B6F2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2F51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117 01050 10 0000 180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0241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Невыясненные поступления, зачисленные в бюджеты сельских поселений (в части прямых поступлений)</w:t>
            </w:r>
          </w:p>
        </w:tc>
      </w:tr>
      <w:tr w:rsidR="00434A57" w:rsidRPr="008A2674" w14:paraId="7EDCE83B" w14:textId="77777777" w:rsidTr="00D13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2CB6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172A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2 08 05000 10 0000 150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5FF5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Перечисления из бюджета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34A57" w:rsidRPr="008A2674" w14:paraId="3B26A93B" w14:textId="77777777" w:rsidTr="00D130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2268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DD19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208 10000 10 0000 150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08E3" w14:textId="77777777" w:rsidR="00434A57" w:rsidRPr="008A2674" w:rsidRDefault="00434A57" w:rsidP="00D130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26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14:paraId="5537222F" w14:textId="77777777" w:rsidR="00434A57" w:rsidRPr="008A2674" w:rsidRDefault="00434A57" w:rsidP="00434A57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6"/>
          <w:szCs w:val="20"/>
        </w:rPr>
      </w:pPr>
    </w:p>
    <w:p w14:paraId="3F27588A" w14:textId="77777777" w:rsidR="00434A57" w:rsidRPr="008A2674" w:rsidRDefault="00434A57" w:rsidP="00434A5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A2674">
        <w:rPr>
          <w:rFonts w:ascii="Times New Roman" w:eastAsia="Times New Roman" w:hAnsi="Times New Roman" w:cs="Times New Roman"/>
          <w:color w:val="auto"/>
        </w:rPr>
        <w:t xml:space="preserve"> *** Администрирование поступлений по всем видам доходов осуществляется всеми администраторами доходов органами местного самоуправления в части доходов, зачисляемых в бюджет сельского поселения                                                </w:t>
      </w:r>
    </w:p>
    <w:p w14:paraId="637C7C73" w14:textId="77777777" w:rsidR="00434A57" w:rsidRPr="008A2674" w:rsidRDefault="00434A57" w:rsidP="00434A57">
      <w:pPr>
        <w:widowControl/>
        <w:tabs>
          <w:tab w:val="left" w:pos="4962"/>
        </w:tabs>
        <w:ind w:firstLine="5387"/>
        <w:jc w:val="right"/>
        <w:rPr>
          <w:rFonts w:ascii="Times New Roman" w:eastAsia="Times New Roman" w:hAnsi="Times New Roman" w:cs="Times New Roman"/>
          <w:color w:val="auto"/>
        </w:rPr>
      </w:pPr>
      <w:r w:rsidRPr="008A2674">
        <w:rPr>
          <w:rFonts w:ascii="Times New Roman" w:eastAsia="Times New Roman" w:hAnsi="Times New Roman" w:cs="Times New Roman"/>
          <w:color w:val="auto"/>
        </w:rPr>
        <w:t xml:space="preserve">Приложение 3 </w:t>
      </w:r>
    </w:p>
    <w:p w14:paraId="39BF2B35" w14:textId="77777777" w:rsidR="00434A57" w:rsidRPr="008A2674" w:rsidRDefault="00434A57" w:rsidP="00434A57">
      <w:pPr>
        <w:widowControl/>
        <w:tabs>
          <w:tab w:val="left" w:pos="4962"/>
        </w:tabs>
        <w:ind w:firstLine="5387"/>
        <w:jc w:val="right"/>
        <w:rPr>
          <w:rFonts w:ascii="Times New Roman" w:eastAsia="Times New Roman" w:hAnsi="Times New Roman" w:cs="Times New Roman"/>
          <w:color w:val="auto"/>
        </w:rPr>
      </w:pPr>
      <w:r w:rsidRPr="008A2674">
        <w:rPr>
          <w:rFonts w:ascii="Times New Roman" w:eastAsia="Times New Roman" w:hAnsi="Times New Roman" w:cs="Times New Roman"/>
          <w:color w:val="auto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color w:val="auto"/>
        </w:rPr>
        <w:t>Кожевниковского</w:t>
      </w:r>
      <w:r w:rsidRPr="008A2674">
        <w:rPr>
          <w:rFonts w:ascii="Times New Roman" w:eastAsia="Times New Roman" w:hAnsi="Times New Roman" w:cs="Times New Roman"/>
          <w:color w:val="auto"/>
        </w:rPr>
        <w:t xml:space="preserve"> сельского поселения</w:t>
      </w:r>
    </w:p>
    <w:p w14:paraId="75E96B83" w14:textId="11C51D4E" w:rsidR="00434A57" w:rsidRPr="008A2674" w:rsidRDefault="00434A57" w:rsidP="00434A57">
      <w:pPr>
        <w:widowControl/>
        <w:ind w:firstLine="5387"/>
        <w:jc w:val="right"/>
        <w:rPr>
          <w:rFonts w:ascii="Times New Roman" w:eastAsia="Times New Roman" w:hAnsi="Times New Roman" w:cs="Times New Roman"/>
          <w:color w:val="auto"/>
        </w:rPr>
      </w:pPr>
      <w:r w:rsidRPr="008A2674">
        <w:rPr>
          <w:rFonts w:ascii="Times New Roman" w:eastAsia="Times New Roman" w:hAnsi="Times New Roman" w:cs="Times New Roman"/>
          <w:color w:val="auto"/>
        </w:rPr>
        <w:t>от 2</w:t>
      </w:r>
      <w:r w:rsidR="001B7F92">
        <w:rPr>
          <w:rFonts w:ascii="Times New Roman" w:eastAsia="Times New Roman" w:hAnsi="Times New Roman" w:cs="Times New Roman"/>
          <w:color w:val="auto"/>
        </w:rPr>
        <w:t>5</w:t>
      </w:r>
      <w:r w:rsidRPr="008A2674">
        <w:rPr>
          <w:rFonts w:ascii="Times New Roman" w:eastAsia="Times New Roman" w:hAnsi="Times New Roman" w:cs="Times New Roman"/>
          <w:color w:val="auto"/>
        </w:rPr>
        <w:t xml:space="preserve">.12.2024 № </w:t>
      </w:r>
      <w:r w:rsidR="00F94243">
        <w:rPr>
          <w:rFonts w:ascii="Times New Roman" w:eastAsia="Times New Roman" w:hAnsi="Times New Roman" w:cs="Times New Roman"/>
          <w:color w:val="auto"/>
        </w:rPr>
        <w:t>284</w:t>
      </w:r>
    </w:p>
    <w:p w14:paraId="16CE89F0" w14:textId="77777777" w:rsidR="00434A57" w:rsidRPr="008A2674" w:rsidRDefault="00434A57" w:rsidP="00434A57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C8E6DB8" w14:textId="77777777" w:rsidR="00434A57" w:rsidRPr="008A2674" w:rsidRDefault="00434A57" w:rsidP="00434A57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4F13E1CB" w14:textId="77777777" w:rsidR="00434A57" w:rsidRPr="008A2674" w:rsidRDefault="00434A57" w:rsidP="00434A57">
      <w:pPr>
        <w:widowControl/>
        <w:spacing w:line="240" w:lineRule="exact"/>
        <w:jc w:val="center"/>
        <w:rPr>
          <w:rFonts w:ascii="Times New Roman" w:eastAsia="Times New Roman" w:hAnsi="Times New Roman" w:cs="Times New Roman"/>
          <w:color w:val="auto"/>
          <w:lang w:val="x-none" w:eastAsia="x-none"/>
        </w:rPr>
      </w:pPr>
      <w:r w:rsidRPr="008A2674">
        <w:rPr>
          <w:rFonts w:ascii="Times New Roman" w:eastAsia="Times New Roman" w:hAnsi="Times New Roman" w:cs="Times New Roman"/>
          <w:color w:val="auto"/>
          <w:lang w:val="x-none" w:eastAsia="x-none"/>
        </w:rPr>
        <w:t>ПОРЯДОК</w:t>
      </w:r>
    </w:p>
    <w:p w14:paraId="48C9FA31" w14:textId="77777777" w:rsidR="00434A57" w:rsidRPr="008A2674" w:rsidRDefault="00434A57" w:rsidP="00434A57">
      <w:pPr>
        <w:widowControl/>
        <w:ind w:firstLine="426"/>
        <w:jc w:val="center"/>
        <w:rPr>
          <w:rFonts w:ascii="Times New Roman" w:eastAsia="Times New Roman" w:hAnsi="Times New Roman" w:cs="Times New Roman"/>
          <w:color w:val="auto"/>
          <w:szCs w:val="26"/>
        </w:rPr>
      </w:pPr>
      <w:r w:rsidRPr="008A2674">
        <w:rPr>
          <w:rFonts w:ascii="Times New Roman" w:eastAsia="Times New Roman" w:hAnsi="Times New Roman" w:cs="Times New Roman"/>
          <w:color w:val="auto"/>
          <w:szCs w:val="26"/>
        </w:rPr>
        <w:t xml:space="preserve">осуществления Администрацией </w:t>
      </w:r>
      <w:r>
        <w:rPr>
          <w:rFonts w:ascii="Times New Roman" w:eastAsia="Times New Roman" w:hAnsi="Times New Roman" w:cs="Times New Roman"/>
          <w:color w:val="auto"/>
          <w:szCs w:val="26"/>
        </w:rPr>
        <w:t>Кожевниковского</w:t>
      </w:r>
      <w:r w:rsidRPr="008A2674">
        <w:rPr>
          <w:rFonts w:ascii="Times New Roman" w:eastAsia="Times New Roman" w:hAnsi="Times New Roman" w:cs="Times New Roman"/>
          <w:color w:val="auto"/>
          <w:szCs w:val="26"/>
        </w:rPr>
        <w:t xml:space="preserve"> сельского поселения Кожевниковского района Томской области бюджетных полномочий администратора доходов бюджета муниципального образования</w:t>
      </w:r>
    </w:p>
    <w:p w14:paraId="079014A7" w14:textId="77777777" w:rsidR="00434A57" w:rsidRPr="008A2674" w:rsidRDefault="00434A57" w:rsidP="00434A57">
      <w:pPr>
        <w:widowControl/>
        <w:ind w:firstLine="426"/>
        <w:jc w:val="center"/>
        <w:rPr>
          <w:rFonts w:ascii="Times New Roman" w:eastAsia="Times New Roman" w:hAnsi="Times New Roman" w:cs="Times New Roman"/>
          <w:color w:val="auto"/>
          <w:szCs w:val="26"/>
        </w:rPr>
      </w:pPr>
      <w:r w:rsidRPr="008A2674">
        <w:rPr>
          <w:rFonts w:ascii="Times New Roman" w:eastAsia="Times New Roman" w:hAnsi="Times New Roman" w:cs="Times New Roman"/>
          <w:color w:val="auto"/>
          <w:szCs w:val="26"/>
        </w:rPr>
        <w:t xml:space="preserve"> «</w:t>
      </w:r>
      <w:r>
        <w:rPr>
          <w:rFonts w:ascii="Times New Roman" w:eastAsia="Times New Roman" w:hAnsi="Times New Roman" w:cs="Times New Roman"/>
          <w:color w:val="auto"/>
          <w:szCs w:val="26"/>
        </w:rPr>
        <w:t>Кожевниковское</w:t>
      </w:r>
      <w:r w:rsidRPr="008A2674">
        <w:rPr>
          <w:rFonts w:ascii="Times New Roman" w:eastAsia="Times New Roman" w:hAnsi="Times New Roman" w:cs="Times New Roman"/>
          <w:color w:val="auto"/>
          <w:szCs w:val="26"/>
        </w:rPr>
        <w:t xml:space="preserve"> сельское поселение»</w:t>
      </w:r>
    </w:p>
    <w:p w14:paraId="3D74FEE5" w14:textId="77777777" w:rsidR="00434A57" w:rsidRPr="008A2674" w:rsidRDefault="00434A57" w:rsidP="00434A57">
      <w:pPr>
        <w:widowControl/>
        <w:ind w:firstLine="426"/>
        <w:jc w:val="center"/>
        <w:rPr>
          <w:rFonts w:ascii="Times New Roman" w:eastAsia="Times New Roman" w:hAnsi="Times New Roman" w:cs="Times New Roman"/>
          <w:color w:val="auto"/>
          <w:szCs w:val="26"/>
        </w:rPr>
      </w:pPr>
    </w:p>
    <w:p w14:paraId="4C6361D2" w14:textId="5CA25ED3" w:rsidR="00434A57" w:rsidRPr="008A2674" w:rsidRDefault="00434A57" w:rsidP="00434A5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A2674">
        <w:rPr>
          <w:rFonts w:ascii="Times New Roman" w:eastAsia="Times New Roman" w:hAnsi="Times New Roman" w:cs="Times New Roman"/>
          <w:color w:val="auto"/>
          <w:szCs w:val="26"/>
        </w:rPr>
        <w:t>1. Настоящий порядок разработан в соответствии со статьей 160.1</w:t>
      </w:r>
      <w:r w:rsidRPr="008A2674">
        <w:rPr>
          <w:rFonts w:ascii="Times New Roman" w:eastAsia="Times New Roman" w:hAnsi="Times New Roman" w:cs="Times New Roman"/>
          <w:color w:val="auto"/>
          <w:szCs w:val="26"/>
          <w:vertAlign w:val="superscript"/>
        </w:rPr>
        <w:t xml:space="preserve"> </w:t>
      </w:r>
      <w:r w:rsidRPr="008A2674">
        <w:rPr>
          <w:rFonts w:ascii="Times New Roman" w:eastAsia="Times New Roman" w:hAnsi="Times New Roman" w:cs="Times New Roman"/>
          <w:color w:val="auto"/>
          <w:szCs w:val="26"/>
        </w:rPr>
        <w:t xml:space="preserve">Бюджетного кодекса Российской Федерации и Решением Совета </w:t>
      </w:r>
      <w:r>
        <w:rPr>
          <w:rFonts w:ascii="Times New Roman" w:eastAsia="Times New Roman" w:hAnsi="Times New Roman" w:cs="Times New Roman"/>
          <w:color w:val="auto"/>
          <w:szCs w:val="26"/>
        </w:rPr>
        <w:t>Кожевниковского</w:t>
      </w:r>
      <w:r w:rsidRPr="008A2674">
        <w:rPr>
          <w:rFonts w:ascii="Times New Roman" w:eastAsia="Times New Roman" w:hAnsi="Times New Roman" w:cs="Times New Roman"/>
          <w:color w:val="auto"/>
          <w:szCs w:val="26"/>
        </w:rPr>
        <w:t xml:space="preserve"> сельского поселения  от </w:t>
      </w:r>
      <w:r w:rsidR="001B7F92">
        <w:rPr>
          <w:rFonts w:ascii="Times New Roman" w:eastAsia="Times New Roman" w:hAnsi="Times New Roman" w:cs="Times New Roman"/>
          <w:color w:val="FF0000"/>
          <w:szCs w:val="26"/>
        </w:rPr>
        <w:t>25</w:t>
      </w:r>
      <w:r w:rsidRPr="008A2674">
        <w:rPr>
          <w:rFonts w:ascii="Times New Roman" w:eastAsia="Times New Roman" w:hAnsi="Times New Roman" w:cs="Times New Roman"/>
          <w:color w:val="FF0000"/>
          <w:szCs w:val="26"/>
        </w:rPr>
        <w:t xml:space="preserve">.12.2024 года № </w:t>
      </w:r>
      <w:r w:rsidR="00F94243">
        <w:rPr>
          <w:rFonts w:ascii="Times New Roman" w:eastAsia="Times New Roman" w:hAnsi="Times New Roman" w:cs="Times New Roman"/>
          <w:color w:val="FF0000"/>
          <w:szCs w:val="26"/>
        </w:rPr>
        <w:t>36</w:t>
      </w:r>
      <w:r w:rsidRPr="008A2674">
        <w:rPr>
          <w:rFonts w:ascii="Times New Roman" w:eastAsia="Times New Roman" w:hAnsi="Times New Roman" w:cs="Times New Roman"/>
          <w:color w:val="auto"/>
          <w:szCs w:val="26"/>
        </w:rPr>
        <w:t xml:space="preserve"> «</w:t>
      </w:r>
      <w:r w:rsidRPr="008A2674">
        <w:rPr>
          <w:rFonts w:ascii="Times New Roman" w:eastAsia="Times New Roman" w:hAnsi="Times New Roman" w:cs="Times New Roman"/>
          <w:color w:val="auto"/>
        </w:rPr>
        <w:t>О бюджете муниципального образования «</w:t>
      </w:r>
      <w:r>
        <w:rPr>
          <w:rFonts w:ascii="Times New Roman" w:eastAsia="Times New Roman" w:hAnsi="Times New Roman" w:cs="Times New Roman"/>
          <w:color w:val="auto"/>
        </w:rPr>
        <w:t>Кожевниковское</w:t>
      </w:r>
      <w:r w:rsidRPr="008A2674">
        <w:rPr>
          <w:rFonts w:ascii="Times New Roman" w:eastAsia="Times New Roman" w:hAnsi="Times New Roman" w:cs="Times New Roman"/>
          <w:color w:val="auto"/>
        </w:rPr>
        <w:t xml:space="preserve"> сельское поселение» на 2025 год и плановый период 2026 и 2027 годов</w:t>
      </w:r>
      <w:r w:rsidRPr="008A2674">
        <w:rPr>
          <w:rFonts w:ascii="Times New Roman" w:eastAsia="Times New Roman" w:hAnsi="Times New Roman" w:cs="Times New Roman"/>
          <w:color w:val="auto"/>
          <w:szCs w:val="26"/>
        </w:rPr>
        <w:t xml:space="preserve">» и устанавливает бюджетные полномочия Администрации </w:t>
      </w:r>
      <w:r>
        <w:rPr>
          <w:rFonts w:ascii="Times New Roman" w:eastAsia="Times New Roman" w:hAnsi="Times New Roman" w:cs="Times New Roman"/>
          <w:color w:val="auto"/>
          <w:szCs w:val="26"/>
        </w:rPr>
        <w:t>Кожевниковского</w:t>
      </w:r>
      <w:r w:rsidRPr="008A2674">
        <w:rPr>
          <w:rFonts w:ascii="Times New Roman" w:eastAsia="Times New Roman" w:hAnsi="Times New Roman" w:cs="Times New Roman"/>
          <w:color w:val="auto"/>
          <w:szCs w:val="26"/>
        </w:rPr>
        <w:t xml:space="preserve"> сельского поселения как администратора доходов бюджета муниципального образования «</w:t>
      </w:r>
      <w:r>
        <w:rPr>
          <w:rFonts w:ascii="Times New Roman" w:eastAsia="Times New Roman" w:hAnsi="Times New Roman" w:cs="Times New Roman"/>
          <w:color w:val="auto"/>
          <w:szCs w:val="26"/>
        </w:rPr>
        <w:t>Кожевниковское</w:t>
      </w:r>
      <w:r w:rsidRPr="008A2674">
        <w:rPr>
          <w:rFonts w:ascii="Times New Roman" w:eastAsia="Times New Roman" w:hAnsi="Times New Roman" w:cs="Times New Roman"/>
          <w:color w:val="auto"/>
          <w:szCs w:val="26"/>
        </w:rPr>
        <w:t xml:space="preserve"> сельское поселение».</w:t>
      </w:r>
    </w:p>
    <w:p w14:paraId="1BAC8BD5" w14:textId="77777777" w:rsidR="00434A57" w:rsidRPr="008A2674" w:rsidRDefault="00434A57" w:rsidP="00434A57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szCs w:val="26"/>
        </w:rPr>
      </w:pPr>
      <w:r w:rsidRPr="008A2674">
        <w:rPr>
          <w:rFonts w:ascii="Times New Roman" w:eastAsia="Times New Roman" w:hAnsi="Times New Roman" w:cs="Times New Roman"/>
          <w:color w:val="auto"/>
          <w:szCs w:val="26"/>
        </w:rPr>
        <w:t xml:space="preserve">2. Выполнение полномочий администратора доходов осуществляется Администрацией </w:t>
      </w:r>
      <w:r>
        <w:rPr>
          <w:rFonts w:ascii="Times New Roman" w:eastAsia="Times New Roman" w:hAnsi="Times New Roman" w:cs="Times New Roman"/>
          <w:color w:val="auto"/>
          <w:szCs w:val="26"/>
        </w:rPr>
        <w:t>Кожевниковского</w:t>
      </w:r>
      <w:r w:rsidRPr="008A2674">
        <w:rPr>
          <w:rFonts w:ascii="Times New Roman" w:eastAsia="Times New Roman" w:hAnsi="Times New Roman" w:cs="Times New Roman"/>
          <w:color w:val="auto"/>
          <w:szCs w:val="26"/>
        </w:rPr>
        <w:t xml:space="preserve"> сельского поселения в соответствии с законодательством Российской Федерации, нормативными правовыми актами Томской области, правовыми актами муниципального образования «</w:t>
      </w:r>
      <w:r>
        <w:rPr>
          <w:rFonts w:ascii="Times New Roman" w:eastAsia="Times New Roman" w:hAnsi="Times New Roman" w:cs="Times New Roman"/>
          <w:color w:val="auto"/>
          <w:szCs w:val="26"/>
        </w:rPr>
        <w:t>Кожевниковское</w:t>
      </w:r>
      <w:r w:rsidRPr="008A2674">
        <w:rPr>
          <w:rFonts w:ascii="Times New Roman" w:eastAsia="Times New Roman" w:hAnsi="Times New Roman" w:cs="Times New Roman"/>
          <w:color w:val="auto"/>
          <w:szCs w:val="26"/>
        </w:rPr>
        <w:t xml:space="preserve"> сельское поселения» на основании информации, получаемой от Управления Федерального казначейства по Томской области в порядке и сроки, установленные Соглашением по информационному взаимодействию между Управлением Федерального казначейства по Томской области и Администрацией Кожевниковского района.</w:t>
      </w:r>
    </w:p>
    <w:p w14:paraId="457D3C5A" w14:textId="77777777" w:rsidR="00434A57" w:rsidRPr="008A2674" w:rsidRDefault="00434A57" w:rsidP="00434A57">
      <w:pPr>
        <w:widowControl/>
        <w:ind w:firstLine="425"/>
        <w:jc w:val="both"/>
        <w:rPr>
          <w:rFonts w:ascii="Times New Roman" w:eastAsia="Times New Roman" w:hAnsi="Times New Roman" w:cs="Times New Roman"/>
          <w:color w:val="auto"/>
          <w:szCs w:val="26"/>
        </w:rPr>
      </w:pPr>
      <w:r w:rsidRPr="008A2674">
        <w:rPr>
          <w:rFonts w:ascii="Times New Roman" w:eastAsia="Times New Roman" w:hAnsi="Times New Roman" w:cs="Times New Roman"/>
          <w:color w:val="auto"/>
          <w:szCs w:val="26"/>
        </w:rPr>
        <w:t xml:space="preserve">3. Администрация </w:t>
      </w:r>
      <w:r>
        <w:rPr>
          <w:rFonts w:ascii="Times New Roman" w:eastAsia="Times New Roman" w:hAnsi="Times New Roman" w:cs="Times New Roman"/>
          <w:color w:val="auto"/>
          <w:szCs w:val="26"/>
        </w:rPr>
        <w:t>Кожевниковского</w:t>
      </w:r>
      <w:r w:rsidRPr="008A2674">
        <w:rPr>
          <w:rFonts w:ascii="Times New Roman" w:eastAsia="Times New Roman" w:hAnsi="Times New Roman" w:cs="Times New Roman"/>
          <w:color w:val="auto"/>
          <w:szCs w:val="26"/>
        </w:rPr>
        <w:t xml:space="preserve"> сельского поселения, как администратор доходов   бюджета поселения:</w:t>
      </w:r>
    </w:p>
    <w:p w14:paraId="70811798" w14:textId="77777777" w:rsidR="00434A57" w:rsidRPr="008A2674" w:rsidRDefault="00434A57" w:rsidP="00434A57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8A2674">
        <w:rPr>
          <w:rFonts w:ascii="Times New Roman" w:eastAsia="Times New Roman" w:hAnsi="Times New Roman" w:cs="Times New Roman"/>
          <w:color w:val="auto"/>
        </w:rPr>
        <w:t>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14:paraId="23730653" w14:textId="77777777" w:rsidR="00434A57" w:rsidRPr="008A2674" w:rsidRDefault="00434A57" w:rsidP="00434A57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8A2674">
        <w:rPr>
          <w:rFonts w:ascii="Times New Roman" w:eastAsia="Times New Roman" w:hAnsi="Times New Roman" w:cs="Times New Roman"/>
          <w:color w:val="auto"/>
        </w:rPr>
        <w:t>осуществляет взыскание задолженности по платежам в бюджет, пеней и штрафов;</w:t>
      </w:r>
    </w:p>
    <w:p w14:paraId="0EC66B68" w14:textId="77777777" w:rsidR="00434A57" w:rsidRPr="008A2674" w:rsidRDefault="00434A57" w:rsidP="00434A57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8A2674">
        <w:rPr>
          <w:rFonts w:ascii="Times New Roman" w:eastAsia="Times New Roman" w:hAnsi="Times New Roman" w:cs="Times New Roman"/>
          <w:color w:val="auto"/>
        </w:rPr>
        <w:t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14:paraId="6D1332AB" w14:textId="77777777" w:rsidR="00434A57" w:rsidRPr="008A2674" w:rsidRDefault="00434A57" w:rsidP="00434A57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8A2674">
        <w:rPr>
          <w:rFonts w:ascii="Times New Roman" w:eastAsia="Times New Roman" w:hAnsi="Times New Roman" w:cs="Times New Roman"/>
          <w:color w:val="auto"/>
        </w:rPr>
        <w:t>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14:paraId="148BCBAD" w14:textId="77777777" w:rsidR="00434A57" w:rsidRPr="008A2674" w:rsidRDefault="00434A57" w:rsidP="00434A57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8A2674">
        <w:rPr>
          <w:rFonts w:ascii="Times New Roman" w:eastAsia="Times New Roman" w:hAnsi="Times New Roman" w:cs="Times New Roman"/>
          <w:color w:val="auto"/>
        </w:rPr>
        <w:lastRenderedPageBreak/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14:paraId="52116192" w14:textId="77777777" w:rsidR="00434A57" w:rsidRPr="008A2674" w:rsidRDefault="00434A57" w:rsidP="00434A57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8A2674">
        <w:rPr>
          <w:rFonts w:ascii="Times New Roman" w:eastAsia="Times New Roman" w:hAnsi="Times New Roman" w:cs="Times New Roman"/>
          <w:color w:val="auto"/>
        </w:rPr>
        <w:t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14:paraId="7FD900F1" w14:textId="77777777" w:rsidR="00434A57" w:rsidRPr="008A2674" w:rsidRDefault="00434A57" w:rsidP="00434A57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8A2674">
        <w:rPr>
          <w:rFonts w:ascii="Times New Roman" w:eastAsia="Times New Roman" w:hAnsi="Times New Roman" w:cs="Times New Roman"/>
          <w:color w:val="auto"/>
        </w:rPr>
        <w:t>принимает решение о признании безнадежной к взысканию задолженности по платежам в бюджет;</w:t>
      </w:r>
    </w:p>
    <w:p w14:paraId="430614C3" w14:textId="77777777" w:rsidR="00434A57" w:rsidRPr="008A2674" w:rsidRDefault="00434A57" w:rsidP="00434A57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szCs w:val="26"/>
        </w:rPr>
      </w:pPr>
      <w:r w:rsidRPr="008A2674">
        <w:rPr>
          <w:rFonts w:ascii="Times New Roman" w:eastAsia="Times New Roman" w:hAnsi="Times New Roman" w:cs="Times New Roman"/>
          <w:color w:val="auto"/>
        </w:rPr>
        <w:t xml:space="preserve">осуществляет иные бюджетные полномочия, установленные </w:t>
      </w:r>
      <w:r w:rsidRPr="008A2674">
        <w:rPr>
          <w:rFonts w:ascii="Times New Roman" w:eastAsia="Times New Roman" w:hAnsi="Times New Roman" w:cs="Times New Roman"/>
          <w:color w:val="auto"/>
          <w:szCs w:val="26"/>
        </w:rPr>
        <w:t>Бюджетным кодексом Российской Федерации</w:t>
      </w:r>
      <w:r w:rsidRPr="008A2674">
        <w:rPr>
          <w:rFonts w:ascii="Times New Roman" w:eastAsia="Times New Roman" w:hAnsi="Times New Roman" w:cs="Times New Roman"/>
          <w:color w:val="auto"/>
        </w:rPr>
        <w:t xml:space="preserve">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14:paraId="5B575661" w14:textId="77777777" w:rsidR="00434A57" w:rsidRDefault="00434A57" w:rsidP="00434A57">
      <w:pPr>
        <w:rPr>
          <w:sz w:val="2"/>
          <w:szCs w:val="2"/>
        </w:rPr>
      </w:pPr>
    </w:p>
    <w:p w14:paraId="64DD539E" w14:textId="77777777" w:rsidR="00D66B54" w:rsidRDefault="00D66B54"/>
    <w:sectPr w:rsidR="00D66B54" w:rsidSect="00434A57"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00"/>
    <w:rsid w:val="0011483E"/>
    <w:rsid w:val="001B7F92"/>
    <w:rsid w:val="00365015"/>
    <w:rsid w:val="00434A57"/>
    <w:rsid w:val="00D66B54"/>
    <w:rsid w:val="00DD6A00"/>
    <w:rsid w:val="00F9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694B"/>
  <w15:chartTrackingRefBased/>
  <w15:docId w15:val="{0578344F-D3B3-4633-BF41-27EFD767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A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34A5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34A5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434A57"/>
    <w:pPr>
      <w:shd w:val="clear" w:color="auto" w:fill="FFFFFF"/>
      <w:spacing w:line="552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434A57"/>
    <w:pPr>
      <w:shd w:val="clear" w:color="auto" w:fill="FFFFFF"/>
      <w:spacing w:after="840" w:line="0" w:lineRule="atLeast"/>
      <w:jc w:val="center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2024-12-24T05:13:00Z</dcterms:created>
  <dcterms:modified xsi:type="dcterms:W3CDTF">2024-12-24T05:13:00Z</dcterms:modified>
</cp:coreProperties>
</file>